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524D" w14:textId="0FFA1848" w:rsidR="001932A3" w:rsidRPr="00C524D4" w:rsidRDefault="6E2AB23D" w:rsidP="00DA5449">
      <w:pPr>
        <w:pStyle w:val="Heading2"/>
        <w:spacing w:before="0" w:after="0" w:line="22" w:lineRule="atLeast"/>
        <w:jc w:val="center"/>
        <w:rPr>
          <w:rFonts w:asciiTheme="minorBidi" w:hAnsiTheme="minorBidi"/>
          <w:color w:val="auto"/>
          <w:sz w:val="22"/>
          <w:szCs w:val="22"/>
          <w:lang w:val="lt-LT"/>
        </w:rPr>
      </w:pPr>
      <w:r w:rsidRPr="00C524D4">
        <w:rPr>
          <w:rFonts w:asciiTheme="minorBidi" w:hAnsiTheme="minorBidi"/>
          <w:color w:val="auto"/>
          <w:sz w:val="22"/>
          <w:szCs w:val="22"/>
          <w:lang w:val="lt-LT"/>
        </w:rPr>
        <w:t>TECHNINĖ SPECIFIKACIJA</w:t>
      </w:r>
    </w:p>
    <w:p w14:paraId="481D4ABF" w14:textId="77777777" w:rsidR="008A3D3D" w:rsidRPr="00C524D4" w:rsidRDefault="008A3D3D" w:rsidP="00A06196">
      <w:pPr>
        <w:spacing w:after="0" w:line="22" w:lineRule="atLeast"/>
        <w:jc w:val="both"/>
        <w:rPr>
          <w:rFonts w:asciiTheme="minorBidi" w:hAnsiTheme="minorBidi"/>
          <w:lang w:eastAsia="ja-JP"/>
        </w:rPr>
      </w:pPr>
    </w:p>
    <w:p w14:paraId="5E584879" w14:textId="6B311A04" w:rsidR="003F2E98" w:rsidRPr="00C524D4" w:rsidRDefault="00BF22D7" w:rsidP="00A06196">
      <w:pPr>
        <w:pStyle w:val="Heading2"/>
        <w:pBdr>
          <w:top w:val="single" w:sz="8" w:space="1" w:color="auto"/>
          <w:bottom w:val="single" w:sz="8" w:space="1" w:color="auto"/>
        </w:pBdr>
        <w:tabs>
          <w:tab w:val="left" w:pos="284"/>
        </w:tabs>
        <w:spacing w:before="0"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1. </w:t>
      </w:r>
      <w:r w:rsidR="1649452C" w:rsidRPr="00C524D4">
        <w:rPr>
          <w:rFonts w:asciiTheme="minorBidi" w:hAnsiTheme="minorBidi"/>
          <w:color w:val="auto"/>
          <w:sz w:val="22"/>
          <w:szCs w:val="22"/>
          <w:lang w:val="lt-LT"/>
        </w:rPr>
        <w:t>SĄVOKOS</w:t>
      </w:r>
    </w:p>
    <w:p w14:paraId="06324DB7" w14:textId="77777777" w:rsidR="00D3456D" w:rsidRPr="00C524D4" w:rsidRDefault="00D3456D" w:rsidP="00A06196">
      <w:pPr>
        <w:spacing w:after="0" w:line="22" w:lineRule="atLeast"/>
        <w:jc w:val="both"/>
        <w:rPr>
          <w:rFonts w:asciiTheme="minorBidi" w:hAnsiTheme="minorBidi"/>
          <w:b/>
        </w:rPr>
      </w:pPr>
    </w:p>
    <w:p w14:paraId="64EF69F9" w14:textId="2B5F6855" w:rsidR="005A42BE" w:rsidRPr="00C524D4" w:rsidRDefault="00A10B74" w:rsidP="00A06196">
      <w:pPr>
        <w:spacing w:after="0" w:line="22" w:lineRule="atLeast"/>
        <w:jc w:val="both"/>
        <w:rPr>
          <w:rFonts w:asciiTheme="minorBidi" w:hAnsiTheme="minorBidi"/>
        </w:rPr>
      </w:pPr>
      <w:r w:rsidRPr="00C524D4">
        <w:rPr>
          <w:rFonts w:asciiTheme="minorBidi" w:hAnsiTheme="minorBidi"/>
          <w:b/>
        </w:rPr>
        <w:t>Užsakovas</w:t>
      </w:r>
      <w:r w:rsidR="000F28CF" w:rsidRPr="00C524D4">
        <w:rPr>
          <w:rFonts w:asciiTheme="minorBidi" w:hAnsiTheme="minorBidi"/>
          <w:b/>
        </w:rPr>
        <w:t xml:space="preserve"> </w:t>
      </w:r>
      <w:r w:rsidR="00806B1D" w:rsidRPr="00C524D4">
        <w:rPr>
          <w:rFonts w:asciiTheme="minorBidi" w:hAnsiTheme="minorBidi"/>
          <w:lang w:eastAsia="ja-JP"/>
        </w:rPr>
        <w:t>–</w:t>
      </w:r>
      <w:r w:rsidR="00806B1D" w:rsidRPr="00C524D4">
        <w:rPr>
          <w:rFonts w:asciiTheme="minorBidi" w:hAnsiTheme="minorBidi"/>
          <w:b/>
        </w:rPr>
        <w:t xml:space="preserve">  </w:t>
      </w:r>
      <w:r w:rsidR="00806B1D" w:rsidRPr="00C524D4">
        <w:rPr>
          <w:rFonts w:asciiTheme="minorBidi" w:hAnsiTheme="minorBidi"/>
          <w:lang w:eastAsia="ja-JP"/>
        </w:rPr>
        <w:t xml:space="preserve">AB „LTG </w:t>
      </w:r>
      <w:proofErr w:type="spellStart"/>
      <w:r w:rsidR="00806B1D" w:rsidRPr="00C524D4">
        <w:rPr>
          <w:rFonts w:asciiTheme="minorBidi" w:hAnsiTheme="minorBidi"/>
          <w:lang w:eastAsia="ja-JP"/>
        </w:rPr>
        <w:t>Infra</w:t>
      </w:r>
      <w:proofErr w:type="spellEnd"/>
      <w:r w:rsidR="00806B1D" w:rsidRPr="00C524D4">
        <w:rPr>
          <w:rFonts w:asciiTheme="minorBidi" w:hAnsiTheme="minorBidi"/>
          <w:lang w:eastAsia="ja-JP"/>
        </w:rPr>
        <w:t>“</w:t>
      </w:r>
      <w:r w:rsidR="00871119" w:rsidRPr="00C524D4">
        <w:rPr>
          <w:rFonts w:asciiTheme="minorBidi" w:hAnsiTheme="minorBidi"/>
          <w:lang w:eastAsia="ja-JP"/>
        </w:rPr>
        <w:t>.</w:t>
      </w:r>
    </w:p>
    <w:p w14:paraId="56A323FA" w14:textId="1FF4FF0D" w:rsidR="005A42BE" w:rsidRPr="00C524D4" w:rsidRDefault="00C83F99" w:rsidP="00A06196">
      <w:pPr>
        <w:spacing w:after="0" w:line="22" w:lineRule="atLeast"/>
        <w:jc w:val="both"/>
        <w:rPr>
          <w:rFonts w:asciiTheme="minorBidi" w:hAnsiTheme="minorBidi"/>
          <w:lang w:eastAsia="ja-JP"/>
        </w:rPr>
      </w:pPr>
      <w:r w:rsidRPr="00C524D4">
        <w:rPr>
          <w:rFonts w:asciiTheme="minorBidi" w:hAnsiTheme="minorBidi"/>
          <w:b/>
          <w:bCs/>
          <w:lang w:eastAsia="ja-JP"/>
        </w:rPr>
        <w:t>Rangovas</w:t>
      </w:r>
      <w:r w:rsidR="00A10B74" w:rsidRPr="00C524D4">
        <w:rPr>
          <w:rFonts w:asciiTheme="minorBidi" w:hAnsiTheme="minorBidi"/>
          <w:b/>
          <w:bCs/>
          <w:lang w:eastAsia="ja-JP"/>
        </w:rPr>
        <w:t xml:space="preserve"> </w:t>
      </w:r>
      <w:r w:rsidR="005A42BE" w:rsidRPr="00C524D4">
        <w:rPr>
          <w:rFonts w:asciiTheme="minorBidi" w:hAnsiTheme="minorBidi"/>
          <w:lang w:eastAsia="ja-JP"/>
        </w:rPr>
        <w:t xml:space="preserve">– </w:t>
      </w:r>
      <w:r w:rsidR="003D7C73" w:rsidRPr="00C524D4">
        <w:rPr>
          <w:rFonts w:asciiTheme="minorBidi" w:hAnsiTheme="minorBidi"/>
          <w:lang w:eastAsia="ja-JP"/>
        </w:rPr>
        <w:t>ūkio subjektas –</w:t>
      </w:r>
      <w:r w:rsidR="00A05C81" w:rsidRPr="00C524D4">
        <w:rPr>
          <w:rFonts w:asciiTheme="minorBidi" w:hAnsiTheme="minorBidi"/>
          <w:lang w:eastAsia="ja-JP"/>
        </w:rPr>
        <w:t xml:space="preserve"> </w:t>
      </w:r>
      <w:r w:rsidR="003D7C73" w:rsidRPr="00C524D4">
        <w:rPr>
          <w:rFonts w:asciiTheme="minorBidi" w:hAnsiTheme="minorBidi"/>
          <w:lang w:eastAsia="ja-JP"/>
        </w:rPr>
        <w:t>privatusis juridinis asmuo,</w:t>
      </w:r>
      <w:r w:rsidR="00A05C81" w:rsidRPr="00C524D4">
        <w:rPr>
          <w:rFonts w:asciiTheme="minorBidi" w:hAnsiTheme="minorBidi"/>
          <w:lang w:eastAsia="ja-JP"/>
        </w:rPr>
        <w:t xml:space="preserve"> </w:t>
      </w:r>
      <w:r w:rsidR="003D7C73" w:rsidRPr="00C524D4">
        <w:rPr>
          <w:rFonts w:asciiTheme="minorBidi" w:hAnsiTheme="minorBidi"/>
          <w:lang w:eastAsia="ja-JP"/>
        </w:rPr>
        <w:t>su kuriuo Užsakovas sudaro Sutartį.</w:t>
      </w:r>
    </w:p>
    <w:p w14:paraId="3B3AB54A" w14:textId="2D7A5AD3" w:rsidR="00F276D1" w:rsidRPr="00C524D4" w:rsidRDefault="00E075D9" w:rsidP="00A06196">
      <w:pPr>
        <w:spacing w:after="0" w:line="22" w:lineRule="atLeast"/>
        <w:jc w:val="both"/>
        <w:rPr>
          <w:rFonts w:asciiTheme="minorBidi" w:hAnsiTheme="minorBidi"/>
          <w:lang w:eastAsia="ja-JP"/>
        </w:rPr>
      </w:pPr>
      <w:r w:rsidRPr="00C524D4">
        <w:rPr>
          <w:rFonts w:asciiTheme="minorBidi" w:hAnsiTheme="minorBidi"/>
          <w:b/>
          <w:bCs/>
          <w:lang w:eastAsia="ja-JP"/>
        </w:rPr>
        <w:t>Pirkimo objektas</w:t>
      </w:r>
      <w:r w:rsidR="00823707" w:rsidRPr="00C524D4">
        <w:rPr>
          <w:rFonts w:asciiTheme="minorBidi" w:hAnsiTheme="minorBidi"/>
          <w:b/>
          <w:bCs/>
          <w:lang w:eastAsia="ja-JP"/>
        </w:rPr>
        <w:t xml:space="preserve"> </w:t>
      </w:r>
      <w:r w:rsidR="00E3051C" w:rsidRPr="00C524D4">
        <w:rPr>
          <w:rFonts w:asciiTheme="minorBidi" w:hAnsiTheme="minorBidi"/>
          <w:lang w:eastAsia="ja-JP"/>
        </w:rPr>
        <w:t>–</w:t>
      </w:r>
      <w:r w:rsidRPr="00C524D4">
        <w:rPr>
          <w:rFonts w:asciiTheme="minorBidi" w:hAnsiTheme="minorBidi"/>
          <w:lang w:eastAsia="ja-JP"/>
        </w:rPr>
        <w:t xml:space="preserve"> </w:t>
      </w:r>
      <w:r w:rsidR="0052353D" w:rsidRPr="00C524D4">
        <w:rPr>
          <w:rFonts w:asciiTheme="minorBidi" w:hAnsiTheme="minorBidi"/>
        </w:rPr>
        <w:t>Pervažos Vilnius – Klaipėda 351+780 km (Kretinga) modernizavimas</w:t>
      </w:r>
    </w:p>
    <w:p w14:paraId="19011323" w14:textId="22BA4A25" w:rsidR="00A10B74" w:rsidRPr="00C524D4" w:rsidRDefault="005F1936" w:rsidP="00A06196">
      <w:pPr>
        <w:spacing w:after="0" w:line="22" w:lineRule="atLeast"/>
        <w:jc w:val="both"/>
        <w:rPr>
          <w:rFonts w:asciiTheme="minorBidi" w:hAnsiTheme="minorBidi"/>
          <w:lang w:eastAsia="ja-JP"/>
        </w:rPr>
      </w:pPr>
      <w:r w:rsidRPr="00C524D4">
        <w:rPr>
          <w:rFonts w:asciiTheme="minorBidi" w:hAnsiTheme="minorBidi"/>
          <w:b/>
          <w:bCs/>
          <w:lang w:eastAsia="ja-JP"/>
        </w:rPr>
        <w:t>Sutartis</w:t>
      </w:r>
      <w:r w:rsidRPr="00C524D4">
        <w:rPr>
          <w:rFonts w:asciiTheme="minorBidi" w:hAnsiTheme="minorBidi"/>
          <w:b/>
        </w:rPr>
        <w:t xml:space="preserve"> </w:t>
      </w:r>
      <w:r w:rsidRPr="00C524D4">
        <w:rPr>
          <w:rFonts w:asciiTheme="minorBidi" w:hAnsiTheme="minorBidi"/>
          <w:lang w:eastAsia="ja-JP"/>
        </w:rPr>
        <w:t xml:space="preserve">– </w:t>
      </w:r>
      <w:r w:rsidR="009179EE" w:rsidRPr="00C524D4">
        <w:rPr>
          <w:rFonts w:asciiTheme="minorBidi" w:hAnsiTheme="minorBidi"/>
          <w:lang w:eastAsia="ja-JP"/>
        </w:rPr>
        <w:t>s</w:t>
      </w:r>
      <w:r w:rsidRPr="00C524D4">
        <w:rPr>
          <w:rFonts w:asciiTheme="minorBidi" w:hAnsiTheme="minorBidi"/>
          <w:lang w:eastAsia="ja-JP"/>
        </w:rPr>
        <w:t xml:space="preserve">utartis, sudaroma tarp </w:t>
      </w:r>
      <w:r w:rsidR="00C83F99" w:rsidRPr="00C524D4">
        <w:rPr>
          <w:rFonts w:asciiTheme="minorBidi" w:hAnsiTheme="minorBidi"/>
          <w:lang w:eastAsia="ja-JP"/>
        </w:rPr>
        <w:t>Rangovo</w:t>
      </w:r>
      <w:r w:rsidRPr="00C524D4">
        <w:rPr>
          <w:rFonts w:asciiTheme="minorBidi" w:hAnsiTheme="minorBidi"/>
          <w:lang w:eastAsia="ja-JP"/>
        </w:rPr>
        <w:t xml:space="preserve"> ir Užsakovo dėl Pirkimo objekto.</w:t>
      </w:r>
    </w:p>
    <w:p w14:paraId="254B665E" w14:textId="778937B9" w:rsidR="007E1CA2" w:rsidRPr="00C524D4" w:rsidRDefault="007E1CA2" w:rsidP="00A06196">
      <w:pPr>
        <w:spacing w:after="0" w:line="22" w:lineRule="atLeast"/>
        <w:jc w:val="both"/>
        <w:rPr>
          <w:rFonts w:asciiTheme="minorBidi" w:hAnsiTheme="minorBidi"/>
          <w:b/>
          <w:bCs/>
          <w:lang w:eastAsia="ja-JP"/>
        </w:rPr>
      </w:pPr>
      <w:r w:rsidRPr="00C524D4">
        <w:rPr>
          <w:rFonts w:asciiTheme="minorBidi" w:hAnsiTheme="minorBidi"/>
          <w:b/>
          <w:bCs/>
          <w:lang w:eastAsia="ja-JP"/>
        </w:rPr>
        <w:t>Paprastasis remonto aprašas (</w:t>
      </w:r>
      <w:r w:rsidR="002212AF" w:rsidRPr="00C524D4">
        <w:rPr>
          <w:rFonts w:asciiTheme="minorBidi" w:hAnsiTheme="minorBidi"/>
          <w:b/>
          <w:bCs/>
          <w:lang w:eastAsia="ja-JP"/>
        </w:rPr>
        <w:t>toliau - PRA</w:t>
      </w:r>
      <w:r w:rsidRPr="00C524D4">
        <w:rPr>
          <w:rFonts w:asciiTheme="minorBidi" w:hAnsiTheme="minorBidi"/>
          <w:b/>
          <w:bCs/>
          <w:lang w:eastAsia="ja-JP"/>
        </w:rPr>
        <w:t>)</w:t>
      </w:r>
      <w:r w:rsidR="002212AF" w:rsidRPr="00C524D4">
        <w:rPr>
          <w:rFonts w:asciiTheme="minorBidi" w:hAnsiTheme="minorBidi"/>
          <w:b/>
          <w:bCs/>
          <w:lang w:eastAsia="ja-JP"/>
        </w:rPr>
        <w:t>:</w:t>
      </w:r>
    </w:p>
    <w:p w14:paraId="32D23334" w14:textId="6AC85492" w:rsidR="002212AF" w:rsidRPr="00C524D4" w:rsidRDefault="002212AF" w:rsidP="002212AF">
      <w:pPr>
        <w:pStyle w:val="ListParagraph"/>
        <w:numPr>
          <w:ilvl w:val="0"/>
          <w:numId w:val="31"/>
        </w:numPr>
        <w:spacing w:after="0" w:line="22" w:lineRule="atLeast"/>
        <w:jc w:val="both"/>
        <w:rPr>
          <w:rFonts w:asciiTheme="minorBidi" w:hAnsiTheme="minorBidi"/>
          <w:b/>
          <w:bCs/>
          <w:color w:val="auto"/>
          <w:lang w:val="lt-LT"/>
        </w:rPr>
      </w:pPr>
      <w:r w:rsidRPr="00C524D4">
        <w:rPr>
          <w:rFonts w:asciiTheme="minorBidi" w:hAnsiTheme="minorBidi"/>
          <w:color w:val="auto"/>
          <w:sz w:val="22"/>
          <w:szCs w:val="22"/>
          <w:lang w:val="lt-LT"/>
        </w:rPr>
        <w:t>Paprastasis remonto aprašas</w:t>
      </w:r>
      <w:r w:rsidRPr="00C524D4">
        <w:rPr>
          <w:rFonts w:asciiTheme="minorBidi" w:hAnsiTheme="minorBidi"/>
          <w:color w:val="auto"/>
          <w:sz w:val="22"/>
          <w:szCs w:val="22"/>
          <w:lang w:val="lt-LT"/>
        </w:rPr>
        <w:t>.</w:t>
      </w:r>
      <w:r w:rsidR="00D771E6" w:rsidRPr="00C524D4">
        <w:rPr>
          <w:rFonts w:asciiTheme="minorBidi" w:hAnsiTheme="minorBidi"/>
          <w:color w:val="auto"/>
          <w:sz w:val="22"/>
          <w:szCs w:val="22"/>
          <w:lang w:val="lt-LT"/>
        </w:rPr>
        <w:t xml:space="preserve"> Susisiekimo ko</w:t>
      </w:r>
      <w:r w:rsidR="006901FD" w:rsidRPr="00C524D4">
        <w:rPr>
          <w:rFonts w:asciiTheme="minorBidi" w:hAnsiTheme="minorBidi"/>
          <w:color w:val="auto"/>
          <w:sz w:val="22"/>
          <w:szCs w:val="22"/>
          <w:lang w:val="lt-LT"/>
        </w:rPr>
        <w:t>munikacijų dalis (</w:t>
      </w:r>
      <w:r w:rsidR="000D1E9F" w:rsidRPr="00C524D4">
        <w:rPr>
          <w:rFonts w:asciiTheme="minorBidi" w:hAnsiTheme="minorBidi"/>
          <w:color w:val="auto"/>
          <w:sz w:val="22"/>
          <w:szCs w:val="22"/>
          <w:lang w:val="lt-LT"/>
        </w:rPr>
        <w:t>LGI-2512-01-PRA-SK</w:t>
      </w:r>
      <w:r w:rsidR="006901FD" w:rsidRPr="00C524D4">
        <w:rPr>
          <w:rFonts w:asciiTheme="minorBidi" w:hAnsiTheme="minorBidi"/>
          <w:color w:val="auto"/>
          <w:sz w:val="22"/>
          <w:szCs w:val="22"/>
          <w:lang w:val="lt-LT"/>
        </w:rPr>
        <w:t>)</w:t>
      </w:r>
      <w:r w:rsidR="000D1E9F" w:rsidRPr="00C524D4">
        <w:rPr>
          <w:rFonts w:asciiTheme="minorBidi" w:hAnsiTheme="minorBidi"/>
          <w:color w:val="auto"/>
          <w:sz w:val="22"/>
          <w:szCs w:val="22"/>
          <w:lang w:val="lt-LT"/>
        </w:rPr>
        <w:t xml:space="preserve"> – Priedas Nr. 1.</w:t>
      </w:r>
    </w:p>
    <w:p w14:paraId="2A6DF2C6" w14:textId="2029EDBF" w:rsidR="0091519C" w:rsidRPr="00C524D4" w:rsidRDefault="0011572D" w:rsidP="00A06196">
      <w:pPr>
        <w:spacing w:after="0" w:line="22" w:lineRule="atLeast"/>
        <w:jc w:val="both"/>
        <w:rPr>
          <w:rFonts w:asciiTheme="minorBidi" w:hAnsiTheme="minorBidi"/>
          <w:lang w:eastAsia="ja-JP"/>
        </w:rPr>
      </w:pPr>
      <w:r w:rsidRPr="00C524D4">
        <w:rPr>
          <w:rFonts w:asciiTheme="minorBidi" w:hAnsiTheme="minorBidi"/>
          <w:b/>
          <w:bCs/>
          <w:lang w:eastAsia="ja-JP"/>
        </w:rPr>
        <w:t>Technini</w:t>
      </w:r>
      <w:r w:rsidR="00AE0FF9" w:rsidRPr="00C524D4">
        <w:rPr>
          <w:rFonts w:asciiTheme="minorBidi" w:hAnsiTheme="minorBidi"/>
          <w:b/>
          <w:bCs/>
          <w:lang w:eastAsia="ja-JP"/>
        </w:rPr>
        <w:t>s</w:t>
      </w:r>
      <w:r w:rsidRPr="00C524D4">
        <w:rPr>
          <w:rFonts w:asciiTheme="minorBidi" w:hAnsiTheme="minorBidi"/>
          <w:b/>
          <w:bCs/>
          <w:lang w:eastAsia="ja-JP"/>
        </w:rPr>
        <w:t xml:space="preserve"> darbo projekta</w:t>
      </w:r>
      <w:r w:rsidR="00AE0FF9" w:rsidRPr="00C524D4">
        <w:rPr>
          <w:rFonts w:asciiTheme="minorBidi" w:hAnsiTheme="minorBidi"/>
          <w:b/>
          <w:bCs/>
          <w:lang w:eastAsia="ja-JP"/>
        </w:rPr>
        <w:t>s</w:t>
      </w:r>
      <w:r w:rsidR="000B1BE4" w:rsidRPr="00C524D4">
        <w:rPr>
          <w:rFonts w:asciiTheme="minorBidi" w:hAnsiTheme="minorBidi"/>
          <w:b/>
          <w:bCs/>
          <w:lang w:eastAsia="ja-JP"/>
        </w:rPr>
        <w:t xml:space="preserve"> (toliau – TDP)</w:t>
      </w:r>
      <w:r w:rsidR="0091519C" w:rsidRPr="00C524D4">
        <w:rPr>
          <w:rFonts w:asciiTheme="minorBidi" w:hAnsiTheme="minorBidi"/>
          <w:lang w:eastAsia="ja-JP"/>
        </w:rPr>
        <w:t>:</w:t>
      </w:r>
    </w:p>
    <w:p w14:paraId="190F9BC0" w14:textId="42A6EB57" w:rsidR="0091519C" w:rsidRPr="00C524D4" w:rsidRDefault="003C0360" w:rsidP="00CB78F3">
      <w:pPr>
        <w:pStyle w:val="ListParagraph"/>
        <w:numPr>
          <w:ilvl w:val="0"/>
          <w:numId w:val="4"/>
        </w:numPr>
        <w:spacing w:after="0" w:line="22" w:lineRule="atLeast"/>
        <w:jc w:val="both"/>
        <w:rPr>
          <w:rFonts w:asciiTheme="minorBidi" w:hAnsiTheme="minorBidi"/>
          <w:color w:val="auto"/>
          <w:sz w:val="22"/>
          <w:szCs w:val="22"/>
          <w:lang w:val="lt-LT"/>
        </w:rPr>
      </w:pPr>
      <w:bookmarkStart w:id="0" w:name="_Hlk160626723"/>
      <w:r w:rsidRPr="00C524D4">
        <w:rPr>
          <w:rFonts w:asciiTheme="minorBidi" w:hAnsiTheme="minorBidi"/>
          <w:color w:val="auto"/>
          <w:sz w:val="22"/>
          <w:szCs w:val="22"/>
          <w:lang w:val="lt-LT"/>
        </w:rPr>
        <w:t xml:space="preserve">Techninis darbo projektas. </w:t>
      </w:r>
      <w:r w:rsidR="008618DD" w:rsidRPr="00C524D4">
        <w:rPr>
          <w:rFonts w:asciiTheme="minorBidi" w:hAnsiTheme="minorBidi"/>
          <w:color w:val="auto"/>
          <w:sz w:val="22"/>
          <w:szCs w:val="22"/>
          <w:lang w:val="lt-LT"/>
        </w:rPr>
        <w:t>Elektrotechnikos dalis. Geležinkelio keli</w:t>
      </w:r>
      <w:r w:rsidR="00873E50" w:rsidRPr="00C524D4">
        <w:rPr>
          <w:rFonts w:asciiTheme="minorBidi" w:hAnsiTheme="minorBidi"/>
          <w:color w:val="auto"/>
          <w:sz w:val="22"/>
          <w:szCs w:val="22"/>
          <w:lang w:val="lt-LT"/>
        </w:rPr>
        <w:t>o perėjos</w:t>
      </w:r>
      <w:r w:rsidR="008618DD" w:rsidRPr="00C524D4">
        <w:rPr>
          <w:rFonts w:asciiTheme="minorBidi" w:hAnsiTheme="minorBidi"/>
          <w:color w:val="auto"/>
          <w:sz w:val="22"/>
          <w:szCs w:val="22"/>
          <w:lang w:val="lt-LT"/>
        </w:rPr>
        <w:t xml:space="preserve"> įrenginių maitinimas ir apšvietimas </w:t>
      </w:r>
      <w:r w:rsidR="0091519C" w:rsidRPr="00C524D4">
        <w:rPr>
          <w:rFonts w:asciiTheme="minorBidi" w:hAnsiTheme="minorBidi"/>
          <w:color w:val="auto"/>
          <w:sz w:val="22"/>
          <w:szCs w:val="22"/>
          <w:lang w:val="lt-LT"/>
        </w:rPr>
        <w:t>(</w:t>
      </w:r>
      <w:r w:rsidR="00207C05" w:rsidRPr="00C524D4">
        <w:rPr>
          <w:rFonts w:asciiTheme="minorBidi" w:hAnsiTheme="minorBidi"/>
          <w:color w:val="auto"/>
          <w:sz w:val="22"/>
          <w:szCs w:val="22"/>
          <w:lang w:val="lt-LT"/>
        </w:rPr>
        <w:t>LGI-2512</w:t>
      </w:r>
      <w:r w:rsidR="00827199" w:rsidRPr="00C524D4">
        <w:rPr>
          <w:rFonts w:asciiTheme="minorBidi" w:hAnsiTheme="minorBidi"/>
          <w:color w:val="auto"/>
          <w:sz w:val="22"/>
          <w:szCs w:val="22"/>
          <w:lang w:val="lt-LT"/>
        </w:rPr>
        <w:t>-01-TDP-E</w:t>
      </w:r>
      <w:r w:rsidR="0091519C" w:rsidRPr="00C524D4">
        <w:rPr>
          <w:rFonts w:asciiTheme="minorBidi" w:hAnsiTheme="minorBidi"/>
          <w:color w:val="auto"/>
          <w:sz w:val="22"/>
          <w:szCs w:val="22"/>
          <w:lang w:val="lt-LT"/>
        </w:rPr>
        <w:t xml:space="preserve">) – Priedas Nr. </w:t>
      </w:r>
      <w:r w:rsidR="00207C05" w:rsidRPr="00C524D4">
        <w:rPr>
          <w:rFonts w:asciiTheme="minorBidi" w:hAnsiTheme="minorBidi"/>
          <w:color w:val="auto"/>
          <w:sz w:val="22"/>
          <w:szCs w:val="22"/>
          <w:lang w:val="lt-LT"/>
        </w:rPr>
        <w:t>2</w:t>
      </w:r>
      <w:r w:rsidR="0091519C" w:rsidRPr="00C524D4">
        <w:rPr>
          <w:rFonts w:asciiTheme="minorBidi" w:hAnsiTheme="minorBidi"/>
          <w:color w:val="auto"/>
          <w:sz w:val="22"/>
          <w:szCs w:val="22"/>
          <w:lang w:val="lt-LT"/>
        </w:rPr>
        <w:t>;</w:t>
      </w:r>
    </w:p>
    <w:p w14:paraId="06D6E1A1" w14:textId="5E4CC824" w:rsidR="0091519C" w:rsidRPr="00C524D4" w:rsidRDefault="003C0360" w:rsidP="00CB78F3">
      <w:pPr>
        <w:pStyle w:val="ListParagraph"/>
        <w:numPr>
          <w:ilvl w:val="0"/>
          <w:numId w:val="4"/>
        </w:numPr>
        <w:spacing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Techninis darbo projektas. </w:t>
      </w:r>
      <w:r w:rsidR="00594E0E" w:rsidRPr="00C524D4">
        <w:rPr>
          <w:rFonts w:asciiTheme="minorBidi" w:hAnsiTheme="minorBidi"/>
          <w:color w:val="auto"/>
          <w:sz w:val="22"/>
          <w:szCs w:val="22"/>
          <w:lang w:val="lt-LT"/>
        </w:rPr>
        <w:t>Elektroninių ryšių (telekomunikacijų) dalis. Geležinkelio</w:t>
      </w:r>
      <w:r w:rsidR="00AF44AE" w:rsidRPr="00C524D4">
        <w:rPr>
          <w:rFonts w:asciiTheme="minorBidi" w:hAnsiTheme="minorBidi"/>
          <w:color w:val="auto"/>
          <w:sz w:val="22"/>
          <w:szCs w:val="22"/>
          <w:lang w:val="lt-LT"/>
        </w:rPr>
        <w:t xml:space="preserve"> kelio perėjos</w:t>
      </w:r>
      <w:r w:rsidR="00594E0E" w:rsidRPr="00C524D4">
        <w:rPr>
          <w:rFonts w:asciiTheme="minorBidi" w:hAnsiTheme="minorBidi"/>
          <w:color w:val="auto"/>
          <w:sz w:val="22"/>
          <w:szCs w:val="22"/>
          <w:lang w:val="lt-LT"/>
        </w:rPr>
        <w:t xml:space="preserve"> </w:t>
      </w:r>
      <w:r w:rsidR="00AF44AE" w:rsidRPr="00C524D4">
        <w:rPr>
          <w:rFonts w:asciiTheme="minorBidi" w:hAnsiTheme="minorBidi"/>
          <w:color w:val="auto"/>
          <w:sz w:val="22"/>
          <w:szCs w:val="22"/>
          <w:lang w:val="lt-LT"/>
        </w:rPr>
        <w:t>duomenų perdavimo tinklas</w:t>
      </w:r>
      <w:r w:rsidR="00F102B1" w:rsidRPr="00C524D4">
        <w:rPr>
          <w:rFonts w:asciiTheme="minorBidi" w:hAnsiTheme="minorBidi"/>
          <w:color w:val="auto"/>
          <w:sz w:val="22"/>
          <w:szCs w:val="22"/>
          <w:lang w:val="lt-LT"/>
        </w:rPr>
        <w:t>. Vaizdo stebėjimo sistema</w:t>
      </w:r>
      <w:r w:rsidR="00594E0E" w:rsidRPr="00C524D4">
        <w:rPr>
          <w:rFonts w:asciiTheme="minorBidi" w:hAnsiTheme="minorBidi"/>
          <w:color w:val="auto"/>
          <w:sz w:val="22"/>
          <w:szCs w:val="22"/>
          <w:lang w:val="lt-LT"/>
        </w:rPr>
        <w:t xml:space="preserve"> </w:t>
      </w:r>
      <w:r w:rsidR="0091519C" w:rsidRPr="00C524D4">
        <w:rPr>
          <w:rFonts w:asciiTheme="minorBidi" w:hAnsiTheme="minorBidi"/>
          <w:color w:val="auto"/>
          <w:sz w:val="22"/>
          <w:szCs w:val="22"/>
          <w:lang w:val="lt-LT"/>
        </w:rPr>
        <w:t>(</w:t>
      </w:r>
      <w:r w:rsidR="00F102B1" w:rsidRPr="00C524D4">
        <w:rPr>
          <w:rFonts w:asciiTheme="minorBidi" w:hAnsiTheme="minorBidi"/>
          <w:color w:val="auto"/>
          <w:sz w:val="22"/>
          <w:szCs w:val="22"/>
          <w:lang w:val="lt-LT"/>
        </w:rPr>
        <w:t>LGI-2512-01-TDP-ER1</w:t>
      </w:r>
      <w:r w:rsidR="0091519C" w:rsidRPr="00C524D4">
        <w:rPr>
          <w:rFonts w:asciiTheme="minorBidi" w:hAnsiTheme="minorBidi"/>
          <w:color w:val="auto"/>
          <w:sz w:val="22"/>
          <w:szCs w:val="22"/>
          <w:lang w:val="lt-LT"/>
        </w:rPr>
        <w:t>)</w:t>
      </w:r>
      <w:r w:rsidR="002517B4" w:rsidRPr="00C524D4">
        <w:rPr>
          <w:rFonts w:asciiTheme="minorBidi" w:hAnsiTheme="minorBidi"/>
          <w:color w:val="auto"/>
          <w:sz w:val="22"/>
          <w:szCs w:val="22"/>
          <w:lang w:val="lt-LT"/>
        </w:rPr>
        <w:t xml:space="preserve"> – Priedas Nr. </w:t>
      </w:r>
      <w:r w:rsidR="00827199" w:rsidRPr="00C524D4">
        <w:rPr>
          <w:rFonts w:asciiTheme="minorBidi" w:hAnsiTheme="minorBidi"/>
          <w:color w:val="auto"/>
          <w:sz w:val="22"/>
          <w:szCs w:val="22"/>
          <w:lang w:val="lt-LT"/>
        </w:rPr>
        <w:t>3</w:t>
      </w:r>
      <w:r w:rsidR="0091519C" w:rsidRPr="00C524D4">
        <w:rPr>
          <w:rFonts w:asciiTheme="minorBidi" w:hAnsiTheme="minorBidi"/>
          <w:color w:val="auto"/>
          <w:sz w:val="22"/>
          <w:szCs w:val="22"/>
          <w:lang w:val="lt-LT"/>
        </w:rPr>
        <w:t>;</w:t>
      </w:r>
    </w:p>
    <w:p w14:paraId="42E417CB" w14:textId="221ED228" w:rsidR="003662E7" w:rsidRPr="00C524D4" w:rsidRDefault="003C0360" w:rsidP="00CB78F3">
      <w:pPr>
        <w:pStyle w:val="ListParagraph"/>
        <w:numPr>
          <w:ilvl w:val="0"/>
          <w:numId w:val="4"/>
        </w:numPr>
        <w:spacing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Techninis darbo projektas. </w:t>
      </w:r>
      <w:r w:rsidR="00400F16" w:rsidRPr="00C524D4">
        <w:rPr>
          <w:rFonts w:asciiTheme="minorBidi" w:hAnsiTheme="minorBidi"/>
          <w:color w:val="auto"/>
          <w:sz w:val="22"/>
          <w:szCs w:val="22"/>
          <w:lang w:val="lt-LT"/>
        </w:rPr>
        <w:t xml:space="preserve">Elektroninių ryšių (telekomunikacijų) dalis. </w:t>
      </w:r>
      <w:r w:rsidR="00D416B9" w:rsidRPr="00C524D4">
        <w:rPr>
          <w:rFonts w:asciiTheme="minorBidi" w:hAnsiTheme="minorBidi"/>
          <w:color w:val="auto"/>
          <w:sz w:val="22"/>
          <w:szCs w:val="22"/>
          <w:lang w:val="lt-LT"/>
        </w:rPr>
        <w:t>Geležinkelio ryšių signalizacijos įrenginiai</w:t>
      </w:r>
      <w:r w:rsidR="006901FD" w:rsidRPr="00C524D4">
        <w:rPr>
          <w:rFonts w:asciiTheme="minorBidi" w:hAnsiTheme="minorBidi"/>
          <w:color w:val="auto"/>
          <w:sz w:val="22"/>
          <w:szCs w:val="22"/>
          <w:lang w:val="lt-LT"/>
        </w:rPr>
        <w:t xml:space="preserve"> </w:t>
      </w:r>
      <w:r w:rsidR="0091519C" w:rsidRPr="00C524D4">
        <w:rPr>
          <w:rFonts w:asciiTheme="minorBidi" w:hAnsiTheme="minorBidi"/>
          <w:color w:val="auto"/>
          <w:sz w:val="22"/>
          <w:szCs w:val="22"/>
          <w:lang w:val="lt-LT"/>
        </w:rPr>
        <w:t>(</w:t>
      </w:r>
      <w:r w:rsidR="00D416B9" w:rsidRPr="00C524D4">
        <w:rPr>
          <w:rFonts w:asciiTheme="minorBidi" w:hAnsiTheme="minorBidi"/>
          <w:color w:val="auto"/>
          <w:sz w:val="22"/>
          <w:szCs w:val="22"/>
          <w:lang w:val="lt-LT"/>
        </w:rPr>
        <w:t>LGI-2512-01-TDP-ER2</w:t>
      </w:r>
      <w:r w:rsidR="0091519C" w:rsidRPr="00C524D4">
        <w:rPr>
          <w:rFonts w:asciiTheme="minorBidi" w:hAnsiTheme="minorBidi"/>
          <w:color w:val="auto"/>
          <w:sz w:val="22"/>
          <w:szCs w:val="22"/>
          <w:lang w:val="lt-LT"/>
        </w:rPr>
        <w:t>)</w:t>
      </w:r>
      <w:r w:rsidR="002517B4" w:rsidRPr="00C524D4">
        <w:rPr>
          <w:rFonts w:asciiTheme="minorBidi" w:hAnsiTheme="minorBidi"/>
          <w:color w:val="auto"/>
          <w:sz w:val="22"/>
          <w:szCs w:val="22"/>
          <w:lang w:val="lt-LT"/>
        </w:rPr>
        <w:t xml:space="preserve"> -</w:t>
      </w:r>
      <w:r w:rsidR="003662E7" w:rsidRPr="00C524D4">
        <w:rPr>
          <w:rFonts w:asciiTheme="minorBidi" w:hAnsiTheme="minorBidi"/>
          <w:color w:val="auto"/>
          <w:sz w:val="22"/>
          <w:szCs w:val="22"/>
          <w:lang w:val="lt-LT"/>
        </w:rPr>
        <w:t xml:space="preserve"> Priedas Nr. </w:t>
      </w:r>
      <w:r w:rsidR="00D416B9" w:rsidRPr="00C524D4">
        <w:rPr>
          <w:rFonts w:asciiTheme="minorBidi" w:hAnsiTheme="minorBidi"/>
          <w:color w:val="auto"/>
          <w:sz w:val="22"/>
          <w:szCs w:val="22"/>
          <w:lang w:val="lt-LT"/>
        </w:rPr>
        <w:t>4</w:t>
      </w:r>
      <w:r w:rsidR="003662E7" w:rsidRPr="00C524D4">
        <w:rPr>
          <w:rFonts w:asciiTheme="minorBidi" w:hAnsiTheme="minorBidi"/>
          <w:color w:val="auto"/>
          <w:sz w:val="22"/>
          <w:szCs w:val="22"/>
          <w:lang w:val="lt-LT"/>
        </w:rPr>
        <w:t>.</w:t>
      </w:r>
    </w:p>
    <w:bookmarkEnd w:id="0"/>
    <w:p w14:paraId="5E26DE29" w14:textId="77777777" w:rsidR="00D3456D" w:rsidRPr="00C524D4" w:rsidRDefault="00D3456D" w:rsidP="00A06196">
      <w:pPr>
        <w:spacing w:after="0" w:line="22" w:lineRule="atLeast"/>
        <w:jc w:val="both"/>
        <w:rPr>
          <w:rFonts w:asciiTheme="minorBidi" w:hAnsiTheme="minorBidi"/>
          <w:lang w:eastAsia="ja-JP"/>
        </w:rPr>
      </w:pPr>
    </w:p>
    <w:p w14:paraId="2C935A97" w14:textId="77777777" w:rsidR="00DA5449" w:rsidRPr="00A3648C" w:rsidRDefault="00DA5449" w:rsidP="00A06196">
      <w:pPr>
        <w:spacing w:after="0" w:line="22" w:lineRule="atLeast"/>
        <w:jc w:val="both"/>
        <w:rPr>
          <w:rFonts w:asciiTheme="minorBidi" w:hAnsiTheme="minorBidi"/>
          <w:lang w:val="en-US" w:eastAsia="ja-JP"/>
        </w:rPr>
      </w:pPr>
    </w:p>
    <w:p w14:paraId="6ED6A083" w14:textId="3563BE03" w:rsidR="000D3DC1" w:rsidRPr="00C524D4" w:rsidRDefault="00BF22D7" w:rsidP="00A06196">
      <w:pPr>
        <w:pStyle w:val="Heading2"/>
        <w:pBdr>
          <w:top w:val="single" w:sz="8" w:space="1" w:color="auto"/>
          <w:bottom w:val="single" w:sz="8" w:space="1" w:color="auto"/>
        </w:pBdr>
        <w:tabs>
          <w:tab w:val="left" w:pos="284"/>
        </w:tabs>
        <w:spacing w:before="0"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2. </w:t>
      </w:r>
      <w:r w:rsidR="007920C0" w:rsidRPr="00C524D4">
        <w:rPr>
          <w:rFonts w:asciiTheme="minorBidi" w:hAnsiTheme="minorBidi"/>
          <w:color w:val="auto"/>
          <w:sz w:val="22"/>
          <w:szCs w:val="22"/>
          <w:lang w:val="lt-LT"/>
        </w:rPr>
        <w:t>PIRKIMO OBJEKTO PRITAIKYMO SRITIS</w:t>
      </w:r>
    </w:p>
    <w:p w14:paraId="05F0B229" w14:textId="77777777" w:rsidR="00D3456D" w:rsidRPr="00C524D4" w:rsidRDefault="00D3456D" w:rsidP="00A06196">
      <w:pPr>
        <w:spacing w:after="0" w:line="22" w:lineRule="atLeast"/>
        <w:jc w:val="both"/>
        <w:rPr>
          <w:rFonts w:asciiTheme="minorBidi" w:hAnsiTheme="minorBidi"/>
        </w:rPr>
      </w:pPr>
    </w:p>
    <w:p w14:paraId="18C2E23D" w14:textId="08C7E985" w:rsidR="00FA2291" w:rsidRPr="00C60341" w:rsidRDefault="00FA2291" w:rsidP="00A06196">
      <w:pPr>
        <w:spacing w:after="0" w:line="22" w:lineRule="atLeast"/>
        <w:jc w:val="both"/>
        <w:rPr>
          <w:rFonts w:asciiTheme="minorBidi" w:hAnsiTheme="minorBidi"/>
          <w:lang w:eastAsia="ja-JP"/>
        </w:rPr>
      </w:pPr>
      <w:r w:rsidRPr="00C60341">
        <w:rPr>
          <w:rFonts w:asciiTheme="minorBidi" w:hAnsiTheme="minorBidi"/>
        </w:rPr>
        <w:t>Projekto</w:t>
      </w:r>
      <w:r w:rsidR="00887F18" w:rsidRPr="00C60341">
        <w:rPr>
          <w:rFonts w:asciiTheme="minorBidi" w:hAnsiTheme="minorBidi"/>
        </w:rPr>
        <w:t xml:space="preserve"> „</w:t>
      </w:r>
      <w:r w:rsidR="00C84112" w:rsidRPr="00C60341">
        <w:rPr>
          <w:rFonts w:asciiTheme="minorBidi" w:hAnsiTheme="minorBidi"/>
        </w:rPr>
        <w:t>Pervažos Vilnius – Klaipėda 351+780 km (Kretinga) modernizavimas</w:t>
      </w:r>
      <w:r w:rsidR="00887F18" w:rsidRPr="00C60341">
        <w:rPr>
          <w:rFonts w:asciiTheme="minorBidi" w:hAnsiTheme="minorBidi"/>
        </w:rPr>
        <w:t xml:space="preserve">“ </w:t>
      </w:r>
      <w:r w:rsidRPr="00C60341">
        <w:rPr>
          <w:rFonts w:asciiTheme="minorBidi" w:hAnsiTheme="minorBidi"/>
        </w:rPr>
        <w:t>apimtyje</w:t>
      </w:r>
      <w:r w:rsidR="008B46AE" w:rsidRPr="00C60341">
        <w:rPr>
          <w:rFonts w:asciiTheme="minorBidi" w:hAnsiTheme="minorBidi"/>
          <w:lang w:eastAsia="ja-JP"/>
        </w:rPr>
        <w:t xml:space="preserve">, </w:t>
      </w:r>
      <w:r w:rsidR="000E2B9C" w:rsidRPr="00C60341">
        <w:rPr>
          <w:rFonts w:asciiTheme="minorBidi" w:hAnsiTheme="minorBidi"/>
          <w:lang w:eastAsia="ja-JP"/>
        </w:rPr>
        <w:t>pagal PRA ir TDP sprendinius</w:t>
      </w:r>
      <w:r w:rsidR="000A5726" w:rsidRPr="00C60341">
        <w:rPr>
          <w:rFonts w:asciiTheme="minorBidi" w:hAnsiTheme="minorBidi"/>
          <w:lang w:eastAsia="ja-JP"/>
        </w:rPr>
        <w:t xml:space="preserve"> (bei neatsiejamu Priedu laikomą </w:t>
      </w:r>
      <w:r w:rsidR="001B02B7" w:rsidRPr="00C60341">
        <w:rPr>
          <w:rFonts w:asciiTheme="minorBidi" w:hAnsiTheme="minorBidi"/>
          <w:lang w:eastAsia="ja-JP"/>
        </w:rPr>
        <w:t>projektavimo paslaugų t</w:t>
      </w:r>
      <w:r w:rsidR="000A5726" w:rsidRPr="00C60341">
        <w:rPr>
          <w:rFonts w:asciiTheme="minorBidi" w:hAnsiTheme="minorBidi"/>
          <w:lang w:eastAsia="ja-JP"/>
        </w:rPr>
        <w:t>echninę</w:t>
      </w:r>
      <w:r w:rsidR="001B02B7" w:rsidRPr="00C60341">
        <w:rPr>
          <w:rFonts w:asciiTheme="minorBidi" w:hAnsiTheme="minorBidi"/>
          <w:lang w:eastAsia="ja-JP"/>
        </w:rPr>
        <w:t xml:space="preserve"> </w:t>
      </w:r>
      <w:r w:rsidR="000A5726" w:rsidRPr="00C60341">
        <w:rPr>
          <w:rFonts w:asciiTheme="minorBidi" w:hAnsiTheme="minorBidi"/>
          <w:lang w:eastAsia="ja-JP"/>
        </w:rPr>
        <w:t>specifikaciją)</w:t>
      </w:r>
      <w:r w:rsidR="00AB7C4A" w:rsidRPr="00C60341">
        <w:rPr>
          <w:rFonts w:asciiTheme="minorBidi" w:hAnsiTheme="minorBidi"/>
          <w:lang w:eastAsia="ja-JP"/>
        </w:rPr>
        <w:t>,</w:t>
      </w:r>
      <w:r w:rsidR="00200017" w:rsidRPr="00C60341">
        <w:rPr>
          <w:rFonts w:asciiTheme="minorBidi" w:hAnsiTheme="minorBidi"/>
          <w:lang w:eastAsia="ja-JP"/>
        </w:rPr>
        <w:t xml:space="preserve"> </w:t>
      </w:r>
      <w:r w:rsidR="008B46AE" w:rsidRPr="00C60341">
        <w:rPr>
          <w:rFonts w:asciiTheme="minorBidi" w:hAnsiTheme="minorBidi"/>
        </w:rPr>
        <w:t xml:space="preserve">atlikti </w:t>
      </w:r>
      <w:r w:rsidR="00887F18" w:rsidRPr="00C60341">
        <w:rPr>
          <w:rFonts w:asciiTheme="minorBidi" w:hAnsiTheme="minorBidi"/>
          <w:lang w:eastAsia="ja-JP"/>
        </w:rPr>
        <w:t>šiuos darbus (toliau – Rangos darbai):</w:t>
      </w:r>
    </w:p>
    <w:p w14:paraId="58709B44" w14:textId="410EE68E" w:rsidR="00D65B0C" w:rsidRPr="00C60341" w:rsidRDefault="00D65B0C"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 pėsčiųjų perėją</w:t>
      </w:r>
      <w:r w:rsidR="00474406" w:rsidRPr="00C60341">
        <w:rPr>
          <w:rFonts w:asciiTheme="minorBidi" w:hAnsiTheme="minorBidi"/>
          <w:color w:val="auto"/>
          <w:sz w:val="22"/>
          <w:szCs w:val="22"/>
          <w:lang w:val="lt-LT"/>
        </w:rPr>
        <w:t xml:space="preserve"> </w:t>
      </w:r>
      <w:r w:rsidRPr="00C60341">
        <w:rPr>
          <w:rFonts w:asciiTheme="minorBidi" w:hAnsiTheme="minorBidi"/>
          <w:color w:val="auto"/>
          <w:sz w:val="22"/>
          <w:szCs w:val="22"/>
          <w:lang w:val="lt-LT"/>
        </w:rPr>
        <w:t xml:space="preserve">ne arčiau kaip 10 metrų nuo esamos pervažos per geležinkelio kelią (geležinkelio linija </w:t>
      </w:r>
      <w:r w:rsidRPr="00C60341">
        <w:rPr>
          <w:rFonts w:asciiTheme="minorBidi" w:eastAsia="Arial" w:hAnsiTheme="minorBidi"/>
          <w:color w:val="auto"/>
          <w:sz w:val="22"/>
          <w:szCs w:val="22"/>
          <w:lang w:val="lt-LT"/>
        </w:rPr>
        <w:t>Vilnius – Klaipėda 351+780 km</w:t>
      </w:r>
      <w:r w:rsidRPr="00C60341">
        <w:rPr>
          <w:rFonts w:asciiTheme="minorBidi" w:hAnsiTheme="minorBidi"/>
          <w:color w:val="auto"/>
          <w:sz w:val="22"/>
          <w:szCs w:val="22"/>
          <w:lang w:val="lt-LT"/>
        </w:rPr>
        <w:t>), prijungiant prie esamo pėsčiųjų tako;</w:t>
      </w:r>
    </w:p>
    <w:p w14:paraId="168FD2C4" w14:textId="582F92F7" w:rsidR="00D65B0C" w:rsidRPr="00C60341" w:rsidRDefault="00CD107C"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naujas dangas per perėją, nekeičiant geležinkelio kelio parametrų;</w:t>
      </w:r>
    </w:p>
    <w:p w14:paraId="138F95B8" w14:textId="0E06AD63" w:rsidR="00D65B0C" w:rsidRPr="00C60341" w:rsidRDefault="006963D3"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pėsčiųjų perėjų (pėsčiųjų ir dviračių takų) ženklinimą;</w:t>
      </w:r>
    </w:p>
    <w:p w14:paraId="066F75DC" w14:textId="42D41AC0" w:rsidR="00D65B0C" w:rsidRPr="00C60341" w:rsidRDefault="006963D3"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funkcionuojančią vandens nuvedimo sistemą nuo pėsčiųjų ir dviračių takų zonos;</w:t>
      </w:r>
    </w:p>
    <w:p w14:paraId="641E750B" w14:textId="583A4B7D" w:rsidR="00D65B0C" w:rsidRPr="00C60341" w:rsidRDefault="006963D3"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atitvarus (labirintus) neleidžiančius dviratininkams nenulipus nuo dviračio kirsti bėgius, tačiau užtikrinančius žmonių su negalia vežimėlių gabaritus;</w:t>
      </w:r>
    </w:p>
    <w:p w14:paraId="7F7D179C" w14:textId="796D1348" w:rsidR="00D65B0C" w:rsidRDefault="006963D3"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pėsčiųjų perėjos įrenginių maitinimą</w:t>
      </w:r>
      <w:r w:rsidR="00007CCC" w:rsidRPr="00C60341">
        <w:rPr>
          <w:rFonts w:asciiTheme="minorBidi" w:hAnsiTheme="minorBidi"/>
          <w:color w:val="auto"/>
          <w:sz w:val="22"/>
          <w:szCs w:val="22"/>
          <w:lang w:val="lt-LT"/>
        </w:rPr>
        <w:t>;</w:t>
      </w:r>
    </w:p>
    <w:p w14:paraId="02BCA6E6" w14:textId="059D538B" w:rsidR="002F2F52" w:rsidRPr="00C60341" w:rsidRDefault="002F2F52"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 xml:space="preserve">Įrengti pėsčiųjų perėjos </w:t>
      </w:r>
      <w:r>
        <w:rPr>
          <w:rFonts w:asciiTheme="minorBidi" w:hAnsiTheme="minorBidi"/>
          <w:color w:val="auto"/>
          <w:sz w:val="22"/>
          <w:szCs w:val="22"/>
          <w:lang w:val="lt-LT"/>
        </w:rPr>
        <w:t>apšvietimą;</w:t>
      </w:r>
    </w:p>
    <w:p w14:paraId="7CFFBC18" w14:textId="10BE715E" w:rsidR="00D65B0C" w:rsidRPr="00C60341" w:rsidRDefault="006963D3"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pėsčiųjų perėjos signalizacijos sistemą;</w:t>
      </w:r>
    </w:p>
    <w:p w14:paraId="79DFF1CE" w14:textId="6C71AF72" w:rsidR="00D65B0C" w:rsidRPr="00C60341" w:rsidRDefault="006963D3"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geležinkelio kelio pervažos ir pėsčiųjų perėjos vaizdo stebėjimo sistemą ją pajungti į esamą VMS bei Pervažų stebėjimo centrą, esantį Geležinkelio g. 2, Vilniuje;</w:t>
      </w:r>
    </w:p>
    <w:p w14:paraId="1F4C6D3D" w14:textId="02452BFC" w:rsidR="00D65B0C" w:rsidRPr="00C60341" w:rsidRDefault="00007CCC"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duomenų perdavimą tinklą diegiamų sistemų poreikiams</w:t>
      </w:r>
      <w:r w:rsidRPr="00C60341">
        <w:rPr>
          <w:rFonts w:asciiTheme="minorBidi" w:hAnsiTheme="minorBidi"/>
          <w:color w:val="auto"/>
          <w:sz w:val="22"/>
          <w:szCs w:val="22"/>
          <w:lang w:val="lt-LT"/>
        </w:rPr>
        <w:t>;</w:t>
      </w:r>
    </w:p>
    <w:p w14:paraId="52078B4F" w14:textId="0E7A7906" w:rsidR="00D65B0C" w:rsidRPr="00C60341" w:rsidRDefault="00007CCC" w:rsidP="00D65B0C">
      <w:pPr>
        <w:pStyle w:val="ListParagraph"/>
        <w:numPr>
          <w:ilvl w:val="0"/>
          <w:numId w:val="30"/>
        </w:numPr>
        <w:spacing w:before="60" w:after="60" w:line="259" w:lineRule="auto"/>
        <w:jc w:val="both"/>
        <w:rPr>
          <w:rFonts w:asciiTheme="minorBidi" w:hAnsiTheme="minorBidi"/>
          <w:color w:val="auto"/>
          <w:sz w:val="22"/>
          <w:szCs w:val="22"/>
          <w:lang w:val="lt-LT"/>
        </w:rPr>
      </w:pPr>
      <w:r w:rsidRPr="00C60341">
        <w:rPr>
          <w:rFonts w:asciiTheme="minorBidi" w:hAnsiTheme="minorBidi"/>
          <w:color w:val="auto"/>
          <w:sz w:val="22"/>
          <w:szCs w:val="22"/>
          <w:lang w:val="lt-LT"/>
        </w:rPr>
        <w:t>Įrengti</w:t>
      </w:r>
      <w:r w:rsidR="00D65B0C" w:rsidRPr="00C60341">
        <w:rPr>
          <w:rFonts w:asciiTheme="minorBidi" w:hAnsiTheme="minorBidi"/>
          <w:color w:val="auto"/>
          <w:sz w:val="22"/>
          <w:szCs w:val="22"/>
          <w:lang w:val="lt-LT"/>
        </w:rPr>
        <w:t xml:space="preserve"> pėsčiųjų perėjos diagnosti</w:t>
      </w:r>
      <w:r w:rsidRPr="00C60341">
        <w:rPr>
          <w:rFonts w:asciiTheme="minorBidi" w:hAnsiTheme="minorBidi"/>
          <w:color w:val="auto"/>
          <w:sz w:val="22"/>
          <w:szCs w:val="22"/>
          <w:lang w:val="lt-LT"/>
        </w:rPr>
        <w:t>ką;</w:t>
      </w:r>
    </w:p>
    <w:p w14:paraId="7AD62762" w14:textId="77777777" w:rsidR="005E6FAC" w:rsidRPr="00C524D4" w:rsidRDefault="005E6FAC" w:rsidP="00A06196">
      <w:pPr>
        <w:spacing w:after="0" w:line="22" w:lineRule="atLeast"/>
        <w:jc w:val="both"/>
        <w:rPr>
          <w:rFonts w:asciiTheme="minorBidi" w:hAnsiTheme="minorBidi"/>
        </w:rPr>
      </w:pPr>
    </w:p>
    <w:p w14:paraId="47787E4E" w14:textId="77777777" w:rsidR="00DA5449" w:rsidRPr="00C524D4" w:rsidRDefault="00DA5449" w:rsidP="00A06196">
      <w:pPr>
        <w:spacing w:after="0" w:line="22" w:lineRule="atLeast"/>
        <w:jc w:val="both"/>
        <w:rPr>
          <w:rFonts w:asciiTheme="minorBidi" w:hAnsiTheme="minorBidi"/>
        </w:rPr>
      </w:pPr>
    </w:p>
    <w:p w14:paraId="3779F345" w14:textId="5E8A5981" w:rsidR="005E6FAC" w:rsidRPr="00C524D4" w:rsidRDefault="005E6FAC" w:rsidP="00A06196">
      <w:pPr>
        <w:pBdr>
          <w:top w:val="single" w:sz="4" w:space="1" w:color="auto"/>
          <w:bottom w:val="single" w:sz="4" w:space="1" w:color="auto"/>
        </w:pBdr>
        <w:spacing w:after="0" w:line="22" w:lineRule="atLeast"/>
        <w:jc w:val="both"/>
        <w:rPr>
          <w:rFonts w:asciiTheme="minorBidi" w:hAnsiTheme="minorBidi"/>
          <w:b/>
          <w:bCs/>
        </w:rPr>
      </w:pPr>
      <w:r w:rsidRPr="00C524D4">
        <w:rPr>
          <w:rFonts w:asciiTheme="minorBidi" w:hAnsiTheme="minorBidi"/>
          <w:b/>
          <w:bCs/>
        </w:rPr>
        <w:t>3. TECHNINIAI REIKALAVIMAI ATLIEKAMIEMS DARBAMS</w:t>
      </w:r>
    </w:p>
    <w:p w14:paraId="2EC928E6" w14:textId="77777777" w:rsidR="00EA756E" w:rsidRPr="00C524D4" w:rsidRDefault="00EA756E" w:rsidP="00A06196">
      <w:pPr>
        <w:spacing w:after="0" w:line="22" w:lineRule="atLeast"/>
        <w:jc w:val="both"/>
        <w:rPr>
          <w:rFonts w:asciiTheme="minorBidi" w:hAnsiTheme="minorBidi"/>
        </w:rPr>
      </w:pPr>
    </w:p>
    <w:p w14:paraId="5D579947" w14:textId="6AF760C5" w:rsidR="005E49AD" w:rsidRPr="00C524D4" w:rsidRDefault="005E49AD" w:rsidP="00A06196">
      <w:pPr>
        <w:spacing w:after="0" w:line="22" w:lineRule="atLeast"/>
        <w:jc w:val="both"/>
        <w:rPr>
          <w:rFonts w:asciiTheme="minorBidi" w:hAnsiTheme="minorBidi"/>
        </w:rPr>
      </w:pPr>
      <w:r w:rsidRPr="00C524D4">
        <w:rPr>
          <w:rFonts w:asciiTheme="minorBidi" w:hAnsiTheme="minorBidi"/>
        </w:rPr>
        <w:t>3.1.</w:t>
      </w:r>
      <w:r w:rsidR="00EA756E" w:rsidRPr="00C524D4">
        <w:rPr>
          <w:rFonts w:asciiTheme="minorBidi" w:hAnsiTheme="minorBidi"/>
        </w:rPr>
        <w:t xml:space="preserve"> </w:t>
      </w:r>
      <w:r w:rsidRPr="00C524D4">
        <w:rPr>
          <w:rFonts w:asciiTheme="minorBidi" w:hAnsiTheme="minorBidi"/>
        </w:rPr>
        <w:t xml:space="preserve">Rangovas turi įvykdyti visus </w:t>
      </w:r>
      <w:r w:rsidR="00F2449B">
        <w:rPr>
          <w:rFonts w:asciiTheme="minorBidi" w:hAnsiTheme="minorBidi"/>
        </w:rPr>
        <w:t xml:space="preserve">PRA ir </w:t>
      </w:r>
      <w:r w:rsidR="000B1BE4" w:rsidRPr="00C524D4">
        <w:rPr>
          <w:rFonts w:asciiTheme="minorBidi" w:hAnsiTheme="minorBidi"/>
        </w:rPr>
        <w:t>TDP</w:t>
      </w:r>
      <w:r w:rsidR="003662E7" w:rsidRPr="00C524D4">
        <w:rPr>
          <w:rFonts w:asciiTheme="minorBidi" w:hAnsiTheme="minorBidi"/>
        </w:rPr>
        <w:t xml:space="preserve"> </w:t>
      </w:r>
      <w:r w:rsidRPr="00C524D4">
        <w:rPr>
          <w:rFonts w:asciiTheme="minorBidi" w:hAnsiTheme="minorBidi"/>
        </w:rPr>
        <w:t xml:space="preserve">reikalavimus, įskaitant ir bet kokius kitus reikalavimus, susijusius su darbų atlikimu (tame tarpe padengti su jais susijusias išlaidas), kurie nėra tiksliai apibrėžti </w:t>
      </w:r>
      <w:r w:rsidR="002F5314">
        <w:rPr>
          <w:rFonts w:asciiTheme="minorBidi" w:hAnsiTheme="minorBidi"/>
        </w:rPr>
        <w:t xml:space="preserve">PRA bei </w:t>
      </w:r>
      <w:r w:rsidR="000B1BE4" w:rsidRPr="00C524D4">
        <w:rPr>
          <w:rFonts w:asciiTheme="minorBidi" w:hAnsiTheme="minorBidi"/>
        </w:rPr>
        <w:t>TDP</w:t>
      </w:r>
      <w:r w:rsidRPr="00C524D4">
        <w:rPr>
          <w:rFonts w:asciiTheme="minorBidi" w:hAnsiTheme="minorBidi"/>
        </w:rPr>
        <w:t>, tačiau yra neatsiejamai susiję su Techninėje specifikacijoje</w:t>
      </w:r>
      <w:r w:rsidR="002F5314">
        <w:rPr>
          <w:rFonts w:asciiTheme="minorBidi" w:hAnsiTheme="minorBidi"/>
        </w:rPr>
        <w:t>, PRA</w:t>
      </w:r>
      <w:r w:rsidRPr="00C524D4">
        <w:rPr>
          <w:rFonts w:asciiTheme="minorBidi" w:hAnsiTheme="minorBidi"/>
        </w:rPr>
        <w:t xml:space="preserve"> </w:t>
      </w:r>
      <w:r w:rsidR="000B1BE4" w:rsidRPr="00C524D4">
        <w:rPr>
          <w:rFonts w:asciiTheme="minorBidi" w:hAnsiTheme="minorBidi"/>
        </w:rPr>
        <w:t>ir TDP</w:t>
      </w:r>
      <w:r w:rsidR="00553490" w:rsidRPr="00C524D4">
        <w:rPr>
          <w:rFonts w:asciiTheme="minorBidi" w:hAnsiTheme="minorBidi"/>
        </w:rPr>
        <w:t xml:space="preserve"> </w:t>
      </w:r>
      <w:r w:rsidRPr="00C524D4">
        <w:rPr>
          <w:rFonts w:asciiTheme="minorBidi" w:hAnsiTheme="minorBidi"/>
        </w:rPr>
        <w:t>nurodytais darbais</w:t>
      </w:r>
      <w:r w:rsidR="00157B78" w:rsidRPr="00C524D4">
        <w:rPr>
          <w:rFonts w:asciiTheme="minorBidi" w:hAnsiTheme="minorBidi"/>
        </w:rPr>
        <w:t>.</w:t>
      </w:r>
    </w:p>
    <w:p w14:paraId="002536C5" w14:textId="275903C1" w:rsidR="005E49AD" w:rsidRPr="00C524D4" w:rsidRDefault="005E49AD" w:rsidP="00A06196">
      <w:pPr>
        <w:spacing w:after="0" w:line="22" w:lineRule="atLeast"/>
        <w:jc w:val="both"/>
        <w:rPr>
          <w:rFonts w:asciiTheme="minorBidi" w:hAnsiTheme="minorBidi"/>
        </w:rPr>
      </w:pPr>
      <w:r w:rsidRPr="00C524D4">
        <w:rPr>
          <w:rFonts w:asciiTheme="minorBidi" w:hAnsiTheme="minorBidi"/>
        </w:rPr>
        <w:t>3.</w:t>
      </w:r>
      <w:r w:rsidR="00E376B0" w:rsidRPr="00C524D4">
        <w:rPr>
          <w:rFonts w:asciiTheme="minorBidi" w:hAnsiTheme="minorBidi"/>
        </w:rPr>
        <w:t>2</w:t>
      </w:r>
      <w:r w:rsidRPr="00C524D4">
        <w:rPr>
          <w:rFonts w:asciiTheme="minorBidi" w:hAnsiTheme="minorBidi"/>
        </w:rPr>
        <w:t>.</w:t>
      </w:r>
      <w:r w:rsidR="00932C9D" w:rsidRPr="00C524D4">
        <w:rPr>
          <w:rFonts w:asciiTheme="minorBidi" w:hAnsiTheme="minorBidi"/>
        </w:rPr>
        <w:t xml:space="preserve"> </w:t>
      </w:r>
      <w:r w:rsidRPr="00C524D4">
        <w:rPr>
          <w:rFonts w:asciiTheme="minorBidi" w:hAnsiTheme="minorBidi"/>
        </w:rPr>
        <w:t>Rangovas atsako už kokybišką ir savalaikį darbų atlikimą sutartyje ir LR įstatymų nustatyta tvarka.</w:t>
      </w:r>
    </w:p>
    <w:p w14:paraId="1F0D25DE" w14:textId="77777777" w:rsidR="005E49AD" w:rsidRPr="00C524D4" w:rsidRDefault="005E49AD" w:rsidP="00A06196">
      <w:pPr>
        <w:spacing w:after="0" w:line="22" w:lineRule="atLeast"/>
        <w:jc w:val="both"/>
        <w:rPr>
          <w:rFonts w:asciiTheme="minorBidi" w:hAnsiTheme="minorBidi"/>
        </w:rPr>
      </w:pPr>
    </w:p>
    <w:p w14:paraId="24D660FB" w14:textId="77777777" w:rsidR="00DA5449" w:rsidRPr="00C524D4" w:rsidRDefault="00DA5449" w:rsidP="00A06196">
      <w:pPr>
        <w:spacing w:after="0" w:line="22" w:lineRule="atLeast"/>
        <w:jc w:val="both"/>
        <w:rPr>
          <w:rFonts w:asciiTheme="minorBidi" w:hAnsiTheme="minorBidi"/>
        </w:rPr>
      </w:pPr>
    </w:p>
    <w:p w14:paraId="664269D9" w14:textId="7086421C" w:rsidR="00DE5167" w:rsidRPr="00C524D4" w:rsidRDefault="00A061C2" w:rsidP="00A06196">
      <w:pPr>
        <w:pStyle w:val="Heading2"/>
        <w:pBdr>
          <w:top w:val="single" w:sz="8" w:space="1" w:color="auto"/>
          <w:bottom w:val="single" w:sz="8" w:space="1" w:color="auto"/>
        </w:pBdr>
        <w:tabs>
          <w:tab w:val="left" w:pos="284"/>
        </w:tabs>
        <w:spacing w:before="0"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lastRenderedPageBreak/>
        <w:t xml:space="preserve">4. </w:t>
      </w:r>
      <w:r w:rsidR="00A06196" w:rsidRPr="00C524D4">
        <w:rPr>
          <w:rFonts w:asciiTheme="minorBidi" w:hAnsiTheme="minorBidi"/>
          <w:color w:val="auto"/>
          <w:sz w:val="22"/>
          <w:szCs w:val="22"/>
          <w:lang w:val="lt-LT"/>
        </w:rPr>
        <w:t>ESAMA SITUACIJA,</w:t>
      </w:r>
      <w:r w:rsidRPr="00C524D4">
        <w:rPr>
          <w:rFonts w:asciiTheme="minorBidi" w:hAnsiTheme="minorBidi"/>
          <w:color w:val="auto"/>
          <w:sz w:val="22"/>
          <w:szCs w:val="22"/>
          <w:lang w:val="lt-LT"/>
        </w:rPr>
        <w:t xml:space="preserve"> NORIMAS REZULTATAS</w:t>
      </w:r>
    </w:p>
    <w:p w14:paraId="0E7A35C1" w14:textId="77777777" w:rsidR="00D3456D" w:rsidRPr="00C524D4" w:rsidRDefault="00D3456D" w:rsidP="00A06196">
      <w:pPr>
        <w:pStyle w:val="Heading2"/>
        <w:keepNext w:val="0"/>
        <w:keepLines w:val="0"/>
        <w:tabs>
          <w:tab w:val="left" w:pos="284"/>
        </w:tabs>
        <w:spacing w:before="0" w:after="0" w:line="22" w:lineRule="atLeast"/>
        <w:jc w:val="both"/>
        <w:rPr>
          <w:rFonts w:asciiTheme="minorBidi" w:hAnsiTheme="minorBidi"/>
          <w:b w:val="0"/>
          <w:bCs w:val="0"/>
          <w:color w:val="auto"/>
          <w:sz w:val="22"/>
          <w:szCs w:val="22"/>
          <w:lang w:val="lt-LT"/>
        </w:rPr>
      </w:pPr>
    </w:p>
    <w:p w14:paraId="089E2B56" w14:textId="0215D817" w:rsidR="002B4183" w:rsidRPr="00C524D4" w:rsidRDefault="00E376B0" w:rsidP="00A06196">
      <w:pPr>
        <w:pStyle w:val="Heading2"/>
        <w:pBdr>
          <w:top w:val="single" w:sz="8" w:space="1" w:color="auto"/>
          <w:bottom w:val="single" w:sz="8" w:space="1" w:color="auto"/>
        </w:pBdr>
        <w:spacing w:before="0" w:after="0" w:line="22" w:lineRule="atLeast"/>
        <w:jc w:val="both"/>
        <w:rPr>
          <w:rFonts w:asciiTheme="minorBidi" w:hAnsiTheme="minorBidi"/>
          <w:color w:val="auto"/>
          <w:sz w:val="22"/>
          <w:szCs w:val="22"/>
          <w:lang w:val="lt-LT"/>
        </w:rPr>
      </w:pPr>
      <w:r w:rsidRPr="005060D8">
        <w:rPr>
          <w:rFonts w:asciiTheme="minorBidi" w:hAnsiTheme="minorBidi"/>
          <w:color w:val="auto"/>
          <w:sz w:val="22"/>
          <w:szCs w:val="22"/>
          <w:lang w:val="lt-LT"/>
        </w:rPr>
        <w:t>4</w:t>
      </w:r>
      <w:r w:rsidR="002B4183" w:rsidRPr="005060D8">
        <w:rPr>
          <w:rFonts w:asciiTheme="minorBidi" w:hAnsiTheme="minorBidi"/>
          <w:color w:val="auto"/>
          <w:sz w:val="22"/>
          <w:szCs w:val="22"/>
          <w:lang w:val="lt-LT"/>
        </w:rPr>
        <w:t>.1 Esama situacija</w:t>
      </w:r>
    </w:p>
    <w:p w14:paraId="36F13D83" w14:textId="77777777" w:rsidR="002B4183" w:rsidRPr="00C524D4" w:rsidRDefault="002B4183" w:rsidP="00A06196">
      <w:pPr>
        <w:spacing w:after="0" w:line="22" w:lineRule="atLeast"/>
        <w:jc w:val="both"/>
        <w:rPr>
          <w:rFonts w:asciiTheme="minorBidi" w:hAnsiTheme="minorBidi"/>
          <w:lang w:eastAsia="ja-JP"/>
        </w:rPr>
      </w:pPr>
    </w:p>
    <w:p w14:paraId="5FD19810" w14:textId="0882C98C" w:rsidR="002B4183" w:rsidRPr="00E944BD" w:rsidRDefault="00AC2AD2" w:rsidP="00A06196">
      <w:pPr>
        <w:spacing w:after="0" w:line="22" w:lineRule="atLeast"/>
        <w:jc w:val="both"/>
        <w:rPr>
          <w:rFonts w:asciiTheme="minorBidi" w:hAnsiTheme="minorBidi"/>
          <w:lang w:eastAsia="ja-JP"/>
        </w:rPr>
      </w:pPr>
      <w:r>
        <w:rPr>
          <w:rFonts w:asciiTheme="minorBidi" w:hAnsiTheme="minorBidi"/>
          <w:lang w:eastAsia="ja-JP"/>
        </w:rPr>
        <w:t>Modernizuojama pervaža</w:t>
      </w:r>
      <w:r w:rsidR="00F211F2" w:rsidRPr="00C524D4">
        <w:rPr>
          <w:rFonts w:asciiTheme="minorBidi" w:hAnsiTheme="minorBidi"/>
          <w:lang w:eastAsia="ja-JP"/>
        </w:rPr>
        <w:t xml:space="preserve"> </w:t>
      </w:r>
      <w:r w:rsidR="002B4183" w:rsidRPr="00C524D4">
        <w:rPr>
          <w:rFonts w:asciiTheme="minorBidi" w:hAnsiTheme="minorBidi"/>
          <w:lang w:eastAsia="ja-JP"/>
        </w:rPr>
        <w:t>yra</w:t>
      </w:r>
      <w:r w:rsidR="008B7A0A" w:rsidRPr="00C524D4">
        <w:rPr>
          <w:rFonts w:asciiTheme="minorBidi" w:hAnsiTheme="minorBidi"/>
          <w:lang w:eastAsia="ja-JP"/>
        </w:rPr>
        <w:t xml:space="preserve"> ruože</w:t>
      </w:r>
      <w:r w:rsidR="002B4183" w:rsidRPr="00C524D4">
        <w:rPr>
          <w:rFonts w:asciiTheme="minorBidi" w:hAnsiTheme="minorBidi"/>
          <w:lang w:eastAsia="ja-JP"/>
        </w:rPr>
        <w:t xml:space="preserve"> </w:t>
      </w:r>
      <w:r w:rsidRPr="00C524D4">
        <w:rPr>
          <w:rFonts w:asciiTheme="minorBidi" w:hAnsiTheme="minorBidi"/>
        </w:rPr>
        <w:t xml:space="preserve">Vilnius – </w:t>
      </w:r>
      <w:r w:rsidRPr="00E944BD">
        <w:rPr>
          <w:rFonts w:asciiTheme="minorBidi" w:hAnsiTheme="minorBidi"/>
        </w:rPr>
        <w:t>Klaipėda 351+780 km</w:t>
      </w:r>
      <w:r w:rsidR="002B4183" w:rsidRPr="00E944BD">
        <w:rPr>
          <w:rFonts w:asciiTheme="minorBidi" w:hAnsiTheme="minorBidi"/>
          <w:lang w:eastAsia="ja-JP"/>
        </w:rPr>
        <w:t xml:space="preserve">. Pervažos kategorija III. </w:t>
      </w:r>
      <w:r w:rsidR="006B467A" w:rsidRPr="00E944BD">
        <w:rPr>
          <w:rFonts w:asciiTheme="minorBidi" w:hAnsiTheme="minorBidi"/>
          <w:lang w:eastAsia="ja-JP"/>
        </w:rPr>
        <w:t>Pervaža yra nesergima</w:t>
      </w:r>
      <w:r w:rsidR="0096509A" w:rsidRPr="00E944BD">
        <w:rPr>
          <w:rFonts w:asciiTheme="minorBidi" w:hAnsiTheme="minorBidi"/>
          <w:lang w:eastAsia="ja-JP"/>
        </w:rPr>
        <w:t>, kertą 1-ą pagrindinį geležinkelio kelią</w:t>
      </w:r>
      <w:r w:rsidR="006B467A" w:rsidRPr="00E944BD">
        <w:rPr>
          <w:rFonts w:asciiTheme="minorBidi" w:hAnsiTheme="minorBidi"/>
          <w:lang w:eastAsia="ja-JP"/>
        </w:rPr>
        <w:t>.</w:t>
      </w:r>
      <w:r w:rsidR="0096509A" w:rsidRPr="00E944BD">
        <w:rPr>
          <w:rFonts w:asciiTheme="minorBidi" w:hAnsiTheme="minorBidi"/>
          <w:lang w:eastAsia="ja-JP"/>
        </w:rPr>
        <w:t xml:space="preserve"> Esamoje pervažoje nėra pėsčiųjų perėjos.</w:t>
      </w:r>
      <w:r w:rsidR="006B467A" w:rsidRPr="00E944BD">
        <w:rPr>
          <w:rFonts w:asciiTheme="minorBidi" w:hAnsiTheme="minorBidi"/>
          <w:lang w:eastAsia="ja-JP"/>
        </w:rPr>
        <w:t xml:space="preserve"> </w:t>
      </w:r>
      <w:r w:rsidR="006B467A" w:rsidRPr="00E944BD">
        <w:rPr>
          <w:rFonts w:asciiTheme="minorBidi" w:hAnsiTheme="minorBidi"/>
          <w:shd w:val="clear" w:color="auto" w:fill="FFFFFF"/>
        </w:rPr>
        <w:t>Joje įrengta automatinė pervažos signalizacija su papildomais baltais žiburiais</w:t>
      </w:r>
      <w:r w:rsidR="0026649C">
        <w:rPr>
          <w:rFonts w:asciiTheme="minorBidi" w:hAnsiTheme="minorBidi"/>
          <w:shd w:val="clear" w:color="auto" w:fill="FFFFFF"/>
        </w:rPr>
        <w:t xml:space="preserve"> ir apšvietimas.</w:t>
      </w:r>
      <w:r w:rsidR="002B4183" w:rsidRPr="00E944BD">
        <w:rPr>
          <w:rFonts w:asciiTheme="minorBidi" w:hAnsiTheme="minorBidi"/>
          <w:lang w:eastAsia="ja-JP"/>
        </w:rPr>
        <w:t xml:space="preserve"> </w:t>
      </w:r>
      <w:r w:rsidR="001E1D29" w:rsidRPr="00E944BD">
        <w:rPr>
          <w:rFonts w:asciiTheme="minorBidi" w:hAnsiTheme="minorBidi"/>
          <w:lang w:eastAsia="ja-JP"/>
        </w:rPr>
        <w:t>Maksimalus nustatytas t</w:t>
      </w:r>
      <w:r w:rsidR="002B4183" w:rsidRPr="00E944BD">
        <w:rPr>
          <w:rFonts w:asciiTheme="minorBidi" w:hAnsiTheme="minorBidi"/>
          <w:lang w:eastAsia="ja-JP"/>
        </w:rPr>
        <w:t xml:space="preserve">raukinių važiavimo greitis </w:t>
      </w:r>
      <w:r w:rsidR="001E1D29" w:rsidRPr="00E944BD">
        <w:rPr>
          <w:rFonts w:asciiTheme="minorBidi" w:hAnsiTheme="minorBidi"/>
          <w:lang w:eastAsia="ja-JP"/>
        </w:rPr>
        <w:t>1</w:t>
      </w:r>
      <w:r w:rsidR="00B31AA6" w:rsidRPr="00E944BD">
        <w:rPr>
          <w:rFonts w:asciiTheme="minorBidi" w:hAnsiTheme="minorBidi"/>
          <w:lang w:eastAsia="ja-JP"/>
        </w:rPr>
        <w:t>20</w:t>
      </w:r>
      <w:r w:rsidR="002B4183" w:rsidRPr="00E944BD">
        <w:rPr>
          <w:rFonts w:asciiTheme="minorBidi" w:hAnsiTheme="minorBidi"/>
          <w:lang w:eastAsia="ja-JP"/>
        </w:rPr>
        <w:t xml:space="preserve"> km/h. </w:t>
      </w:r>
      <w:r w:rsidR="00350A01" w:rsidRPr="00E944BD">
        <w:rPr>
          <w:rFonts w:asciiTheme="minorBidi" w:hAnsiTheme="minorBidi"/>
          <w:lang w:eastAsia="ja-JP"/>
        </w:rPr>
        <w:t>Pervažoje</w:t>
      </w:r>
      <w:r w:rsidR="00CC0E99" w:rsidRPr="00E944BD">
        <w:rPr>
          <w:rFonts w:asciiTheme="minorBidi" w:hAnsiTheme="minorBidi"/>
          <w:lang w:eastAsia="ja-JP"/>
        </w:rPr>
        <w:t xml:space="preserve"> nėra</w:t>
      </w:r>
      <w:r w:rsidR="00A06FA3" w:rsidRPr="00E944BD">
        <w:rPr>
          <w:rFonts w:asciiTheme="minorBidi" w:hAnsiTheme="minorBidi"/>
          <w:lang w:eastAsia="ja-JP"/>
        </w:rPr>
        <w:t xml:space="preserve"> vaizdo </w:t>
      </w:r>
      <w:r w:rsidR="00A06FA3" w:rsidRPr="00CB0CB9">
        <w:rPr>
          <w:rFonts w:asciiTheme="minorBidi" w:hAnsiTheme="minorBidi"/>
          <w:lang w:eastAsia="ja-JP"/>
        </w:rPr>
        <w:t xml:space="preserve">stebėjimo </w:t>
      </w:r>
      <w:r w:rsidR="0026649C">
        <w:rPr>
          <w:rFonts w:asciiTheme="minorBidi" w:hAnsiTheme="minorBidi"/>
          <w:lang w:eastAsia="ja-JP"/>
        </w:rPr>
        <w:t>sistemos.</w:t>
      </w:r>
    </w:p>
    <w:p w14:paraId="6ECF1993" w14:textId="77777777" w:rsidR="0087604D" w:rsidRPr="00E944BD" w:rsidRDefault="0087604D" w:rsidP="00A06196">
      <w:pPr>
        <w:spacing w:after="0" w:line="22" w:lineRule="atLeast"/>
        <w:jc w:val="both"/>
        <w:rPr>
          <w:rFonts w:asciiTheme="minorBidi" w:hAnsiTheme="minorBidi"/>
          <w:lang w:eastAsia="ja-JP"/>
        </w:rPr>
      </w:pPr>
    </w:p>
    <w:p w14:paraId="22594197" w14:textId="16186AC3" w:rsidR="00220A92" w:rsidRPr="00E944BD" w:rsidRDefault="00C64743" w:rsidP="00A06196">
      <w:pPr>
        <w:spacing w:after="0" w:line="22" w:lineRule="atLeast"/>
        <w:jc w:val="both"/>
        <w:rPr>
          <w:rFonts w:asciiTheme="minorBidi" w:hAnsiTheme="minorBidi"/>
          <w:b/>
          <w:bCs/>
          <w:lang w:eastAsia="ja-JP"/>
        </w:rPr>
      </w:pPr>
      <w:r w:rsidRPr="00E944BD">
        <w:rPr>
          <w:rFonts w:asciiTheme="minorBidi" w:hAnsiTheme="minorBidi"/>
          <w:b/>
          <w:bCs/>
          <w:lang w:eastAsia="ja-JP"/>
        </w:rPr>
        <w:t xml:space="preserve">1 lentelė. </w:t>
      </w:r>
      <w:r w:rsidRPr="00E944BD">
        <w:rPr>
          <w:rFonts w:asciiTheme="minorBidi" w:hAnsiTheme="minorBidi"/>
          <w:lang w:eastAsia="ja-JP"/>
        </w:rPr>
        <w:t>Modernizuojamos pervažos esama situacija</w:t>
      </w:r>
      <w:r w:rsidR="00023C54" w:rsidRPr="00E944BD">
        <w:rPr>
          <w:rFonts w:asciiTheme="minorBidi" w:hAnsiTheme="minorBidi"/>
          <w:lang w:eastAsia="ja-JP"/>
        </w:rPr>
        <w:t>.</w:t>
      </w:r>
    </w:p>
    <w:tbl>
      <w:tblPr>
        <w:tblStyle w:val="TableGrid"/>
        <w:tblW w:w="9851" w:type="dxa"/>
        <w:tblLayout w:type="fixed"/>
        <w:tblLook w:val="04A0" w:firstRow="1" w:lastRow="0" w:firstColumn="1" w:lastColumn="0" w:noHBand="0" w:noVBand="1"/>
      </w:tblPr>
      <w:tblGrid>
        <w:gridCol w:w="562"/>
        <w:gridCol w:w="1985"/>
        <w:gridCol w:w="1417"/>
        <w:gridCol w:w="1560"/>
        <w:gridCol w:w="1559"/>
        <w:gridCol w:w="1417"/>
        <w:gridCol w:w="1351"/>
      </w:tblGrid>
      <w:tr w:rsidR="00CB0CB9" w:rsidRPr="00E944BD" w14:paraId="74F62F06" w14:textId="77777777" w:rsidTr="00E676B9">
        <w:trPr>
          <w:trHeight w:val="32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3A98B6" w14:textId="77777777" w:rsidR="00CB0CB9" w:rsidRPr="00E944BD" w:rsidRDefault="00CB0CB9">
            <w:pPr>
              <w:jc w:val="center"/>
              <w:rPr>
                <w:rFonts w:asciiTheme="minorBidi" w:eastAsia="Arial" w:hAnsiTheme="minorBidi"/>
                <w:b/>
                <w:bCs/>
              </w:rPr>
            </w:pPr>
            <w:r w:rsidRPr="00E944BD">
              <w:rPr>
                <w:rFonts w:asciiTheme="minorBidi" w:eastAsia="Arial" w:hAnsiTheme="minorBidi"/>
                <w:b/>
                <w:bCs/>
              </w:rPr>
              <w:t>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15231" w14:textId="77777777" w:rsidR="00CB0CB9" w:rsidRPr="00E944BD" w:rsidRDefault="00CB0CB9">
            <w:pPr>
              <w:rPr>
                <w:rFonts w:asciiTheme="minorBidi" w:eastAsia="Arial" w:hAnsiTheme="minorBidi"/>
                <w:b/>
                <w:bCs/>
              </w:rPr>
            </w:pPr>
            <w:r w:rsidRPr="00E944BD">
              <w:rPr>
                <w:rFonts w:asciiTheme="minorBidi" w:eastAsia="Arial" w:hAnsiTheme="minorBidi"/>
                <w:b/>
                <w:bCs/>
              </w:rPr>
              <w:t>Pervažos vieta, kategorija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ACDA2" w14:textId="77777777" w:rsidR="00CB0CB9" w:rsidRPr="00E944BD" w:rsidRDefault="00CB0CB9" w:rsidP="00771DAD">
            <w:pPr>
              <w:jc w:val="center"/>
              <w:rPr>
                <w:rFonts w:asciiTheme="minorBidi" w:eastAsia="Arial" w:hAnsiTheme="minorBidi"/>
                <w:b/>
                <w:bCs/>
              </w:rPr>
            </w:pPr>
            <w:r w:rsidRPr="00E944BD">
              <w:rPr>
                <w:rFonts w:asciiTheme="minorBidi" w:eastAsia="Arial" w:hAnsiTheme="minorBidi"/>
                <w:b/>
                <w:bCs/>
              </w:rPr>
              <w:t>Pervažos tipas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FA3A8" w14:textId="54FF31B8" w:rsidR="00CB0CB9" w:rsidRPr="00E944BD" w:rsidRDefault="00CB0CB9" w:rsidP="00771DAD">
            <w:pPr>
              <w:jc w:val="center"/>
              <w:rPr>
                <w:rFonts w:asciiTheme="minorBidi" w:eastAsia="Arial" w:hAnsiTheme="minorBidi"/>
                <w:b/>
                <w:bCs/>
                <w:lang w:val="en-US"/>
              </w:rPr>
            </w:pPr>
            <w:r w:rsidRPr="00E944BD">
              <w:rPr>
                <w:rFonts w:asciiTheme="minorBidi" w:eastAsia="Arial" w:hAnsiTheme="minorBidi"/>
                <w:b/>
                <w:bCs/>
              </w:rPr>
              <w:t>Pervažos signalizacija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538CE" w14:textId="15534EDD" w:rsidR="00CB0CB9" w:rsidRPr="00F1037A" w:rsidRDefault="00CB0CB9" w:rsidP="00771DAD">
            <w:pPr>
              <w:jc w:val="center"/>
              <w:rPr>
                <w:rFonts w:asciiTheme="minorBidi" w:eastAsia="Arial" w:hAnsiTheme="minorBidi"/>
                <w:b/>
                <w:bCs/>
              </w:rPr>
            </w:pPr>
            <w:r w:rsidRPr="00F1037A">
              <w:rPr>
                <w:rFonts w:asciiTheme="minorBidi" w:eastAsia="Arial" w:hAnsiTheme="minorBidi"/>
                <w:b/>
                <w:bCs/>
              </w:rPr>
              <w:t>Apšvietimas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63BC6" w14:textId="2CBFEEAB" w:rsidR="00CB0CB9" w:rsidRPr="00E944BD" w:rsidRDefault="00CB0CB9" w:rsidP="00771DAD">
            <w:pPr>
              <w:jc w:val="center"/>
              <w:rPr>
                <w:rFonts w:asciiTheme="minorBidi" w:eastAsia="Arial" w:hAnsiTheme="minorBidi"/>
                <w:b/>
                <w:bCs/>
              </w:rPr>
            </w:pPr>
            <w:r>
              <w:rPr>
                <w:rFonts w:asciiTheme="minorBidi" w:eastAsia="Arial" w:hAnsiTheme="minorBidi"/>
                <w:b/>
                <w:bCs/>
              </w:rPr>
              <w:t>V</w:t>
            </w:r>
            <w:r w:rsidRPr="00E944BD">
              <w:rPr>
                <w:rFonts w:asciiTheme="minorBidi" w:eastAsia="Arial" w:hAnsiTheme="minorBidi"/>
                <w:b/>
                <w:bCs/>
              </w:rPr>
              <w:t>aizdo stebėjimas</w:t>
            </w: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FE94E" w14:textId="26758605" w:rsidR="00CB0CB9" w:rsidRPr="00E944BD" w:rsidRDefault="00CB0CB9" w:rsidP="00771DAD">
            <w:pPr>
              <w:jc w:val="center"/>
              <w:rPr>
                <w:rFonts w:asciiTheme="minorBidi" w:eastAsia="Arial" w:hAnsiTheme="minorBidi"/>
                <w:b/>
                <w:bCs/>
              </w:rPr>
            </w:pPr>
            <w:r w:rsidRPr="00E944BD">
              <w:rPr>
                <w:rFonts w:asciiTheme="minorBidi" w:eastAsia="Arial" w:hAnsiTheme="minorBidi"/>
                <w:b/>
                <w:bCs/>
              </w:rPr>
              <w:t>Valdymas</w:t>
            </w:r>
          </w:p>
        </w:tc>
      </w:tr>
      <w:tr w:rsidR="00CB0CB9" w:rsidRPr="00C524D4" w14:paraId="0E57FF25" w14:textId="77777777" w:rsidTr="00E676B9">
        <w:trPr>
          <w:trHeight w:val="32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E348" w14:textId="088C544C" w:rsidR="00CB0CB9" w:rsidRPr="00E944BD" w:rsidRDefault="00CB0CB9" w:rsidP="00362F6D">
            <w:pPr>
              <w:rPr>
                <w:rFonts w:asciiTheme="minorBidi" w:eastAsia="Arial" w:hAnsiTheme="minorBidi"/>
                <w:lang w:val="en-US"/>
              </w:rPr>
            </w:pPr>
            <w:r w:rsidRPr="00E944BD">
              <w:rPr>
                <w:rFonts w:asciiTheme="minorBidi" w:eastAsia="Arial" w:hAnsiTheme="minorBidi"/>
                <w:lang w:val="en-US"/>
              </w:rPr>
              <w:t>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9FC6D" w14:textId="4C2A07F8" w:rsidR="00CB0CB9" w:rsidRPr="00E944BD" w:rsidRDefault="00CB0CB9">
            <w:pPr>
              <w:rPr>
                <w:rFonts w:asciiTheme="minorBidi" w:eastAsia="Arial" w:hAnsiTheme="minorBidi"/>
              </w:rPr>
            </w:pPr>
            <w:r w:rsidRPr="00E944BD">
              <w:rPr>
                <w:rFonts w:asciiTheme="minorBidi" w:hAnsiTheme="minorBidi"/>
              </w:rPr>
              <w:t>Vilnius – Klaipėda 351+780 km</w:t>
            </w:r>
            <w:r>
              <w:rPr>
                <w:rFonts w:asciiTheme="minorBidi" w:hAnsiTheme="minorBidi"/>
              </w:rPr>
              <w:t>, III kategorija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5AF12" w14:textId="3DEABA22" w:rsidR="00CB0CB9" w:rsidRPr="00E944BD" w:rsidRDefault="00CB0CB9" w:rsidP="00771DAD">
            <w:pPr>
              <w:jc w:val="center"/>
              <w:rPr>
                <w:rFonts w:asciiTheme="minorBidi" w:hAnsiTheme="minorBidi"/>
                <w:lang w:eastAsia="lt-LT"/>
              </w:rPr>
            </w:pPr>
            <w:r w:rsidRPr="00E944BD">
              <w:rPr>
                <w:rFonts w:asciiTheme="minorBidi" w:hAnsiTheme="minorBidi"/>
                <w:lang w:eastAsia="ja-JP"/>
              </w:rPr>
              <w:t>Nesergima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A3EB3" w14:textId="6D526EDB" w:rsidR="00CB0CB9" w:rsidRPr="00E944BD" w:rsidRDefault="00CB0CB9" w:rsidP="00771DAD">
            <w:pPr>
              <w:jc w:val="center"/>
              <w:rPr>
                <w:rFonts w:asciiTheme="minorBidi" w:hAnsiTheme="minorBidi"/>
                <w:lang w:eastAsia="lt-LT"/>
              </w:rPr>
            </w:pPr>
            <w:r w:rsidRPr="00E944BD">
              <w:rPr>
                <w:rFonts w:asciiTheme="minorBidi" w:hAnsiTheme="minorBidi"/>
                <w:lang w:eastAsia="lt-LT"/>
              </w:rPr>
              <w:t>APS-b</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96E06" w14:textId="66A7068B" w:rsidR="00CB0CB9" w:rsidRPr="00F1037A" w:rsidRDefault="00CB0CB9" w:rsidP="00771DAD">
            <w:pPr>
              <w:jc w:val="center"/>
              <w:rPr>
                <w:rFonts w:asciiTheme="minorBidi" w:hAnsiTheme="minorBidi"/>
                <w:lang w:eastAsia="lt-LT"/>
              </w:rPr>
            </w:pPr>
            <w:r w:rsidRPr="00F1037A">
              <w:rPr>
                <w:rFonts w:asciiTheme="minorBidi" w:hAnsiTheme="minorBidi"/>
                <w:lang w:eastAsia="lt-LT"/>
              </w:rPr>
              <w:t>Yra</w:t>
            </w:r>
            <w:r w:rsidR="00A14917" w:rsidRPr="00F1037A">
              <w:rPr>
                <w:rFonts w:asciiTheme="minorBidi" w:hAnsiTheme="minorBidi"/>
                <w:lang w:eastAsia="lt-LT"/>
              </w:rPr>
              <w:t xml:space="preserve"> (t</w:t>
            </w:r>
            <w:r w:rsidR="00A31274">
              <w:rPr>
                <w:rFonts w:asciiTheme="minorBidi" w:hAnsiTheme="minorBidi"/>
                <w:lang w:eastAsia="lt-LT"/>
              </w:rPr>
              <w:t>ik</w:t>
            </w:r>
            <w:r w:rsidR="00A14917" w:rsidRPr="00F1037A">
              <w:rPr>
                <w:rFonts w:asciiTheme="minorBidi" w:hAnsiTheme="minorBidi"/>
                <w:lang w:eastAsia="lt-LT"/>
              </w:rPr>
              <w:t xml:space="preserve"> </w:t>
            </w:r>
            <w:r w:rsidR="00F4498F" w:rsidRPr="00F1037A">
              <w:rPr>
                <w:rFonts w:asciiTheme="minorBidi" w:hAnsiTheme="minorBidi"/>
                <w:lang w:eastAsia="lt-LT"/>
              </w:rPr>
              <w:t>pervažos</w:t>
            </w:r>
            <w:r w:rsidR="00A14917" w:rsidRPr="00F1037A">
              <w:rPr>
                <w:rFonts w:asciiTheme="minorBidi" w:hAnsiTheme="minorBidi"/>
                <w:lang w:eastAsia="lt-LT"/>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427ED" w14:textId="515DCFCB" w:rsidR="00CB0CB9" w:rsidRPr="00E944BD" w:rsidRDefault="00CB0CB9" w:rsidP="00771DAD">
            <w:pPr>
              <w:jc w:val="center"/>
              <w:rPr>
                <w:rFonts w:asciiTheme="minorBidi" w:hAnsiTheme="minorBidi"/>
                <w:lang w:eastAsia="lt-LT"/>
              </w:rPr>
            </w:pPr>
            <w:r w:rsidRPr="00E944BD">
              <w:rPr>
                <w:rFonts w:asciiTheme="minorBidi" w:hAnsiTheme="minorBidi"/>
                <w:lang w:eastAsia="lt-LT"/>
              </w:rPr>
              <w:t>Nėra</w:t>
            </w: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C9335" w14:textId="4B456FD7" w:rsidR="00CB0CB9" w:rsidRPr="00C524D4" w:rsidRDefault="00CB0CB9" w:rsidP="00771DAD">
            <w:pPr>
              <w:jc w:val="center"/>
              <w:rPr>
                <w:rFonts w:asciiTheme="minorBidi" w:eastAsia="Arial" w:hAnsiTheme="minorBidi"/>
              </w:rPr>
            </w:pPr>
            <w:r w:rsidRPr="00E944BD">
              <w:rPr>
                <w:rFonts w:asciiTheme="minorBidi" w:hAnsiTheme="minorBidi"/>
                <w:lang w:eastAsia="lt-LT"/>
              </w:rPr>
              <w:t>Kretingos GSB, EVC</w:t>
            </w:r>
          </w:p>
        </w:tc>
      </w:tr>
    </w:tbl>
    <w:p w14:paraId="1E9833FC" w14:textId="77777777" w:rsidR="0076531C" w:rsidRPr="00C524D4" w:rsidRDefault="0076531C" w:rsidP="00056A27">
      <w:pPr>
        <w:spacing w:before="240" w:after="0" w:line="22" w:lineRule="atLeast"/>
        <w:jc w:val="both"/>
        <w:rPr>
          <w:rFonts w:asciiTheme="minorBidi" w:hAnsiTheme="minorBidi"/>
          <w:lang w:eastAsia="ja-JP"/>
        </w:rPr>
      </w:pPr>
    </w:p>
    <w:p w14:paraId="18839D49" w14:textId="1FD3E244" w:rsidR="002B4183" w:rsidRPr="00C524D4" w:rsidRDefault="004C72CD" w:rsidP="00A06196">
      <w:pPr>
        <w:pStyle w:val="Heading2"/>
        <w:pBdr>
          <w:top w:val="single" w:sz="8" w:space="1" w:color="auto"/>
          <w:bottom w:val="single" w:sz="8" w:space="1" w:color="auto"/>
        </w:pBdr>
        <w:spacing w:before="0"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t>4</w:t>
      </w:r>
      <w:r w:rsidR="002B4183" w:rsidRPr="00C524D4">
        <w:rPr>
          <w:rFonts w:asciiTheme="minorBidi" w:hAnsiTheme="minorBidi"/>
          <w:color w:val="auto"/>
          <w:sz w:val="22"/>
          <w:szCs w:val="22"/>
          <w:lang w:val="lt-LT"/>
        </w:rPr>
        <w:t>.2. Siekiamas rezultatas</w:t>
      </w:r>
    </w:p>
    <w:p w14:paraId="0C35B04C" w14:textId="77777777" w:rsidR="002B4183" w:rsidRPr="00C524D4" w:rsidRDefault="002B4183" w:rsidP="00A06196">
      <w:pPr>
        <w:spacing w:after="0" w:line="22" w:lineRule="atLeast"/>
        <w:jc w:val="both"/>
        <w:rPr>
          <w:rFonts w:asciiTheme="minorBidi" w:hAnsiTheme="minorBidi"/>
        </w:rPr>
      </w:pPr>
    </w:p>
    <w:p w14:paraId="2640D22E" w14:textId="1A4920F6" w:rsidR="0014671E" w:rsidRPr="00C524D4" w:rsidRDefault="00284177" w:rsidP="00356D05">
      <w:pPr>
        <w:spacing w:after="0" w:line="22" w:lineRule="atLeast"/>
        <w:jc w:val="both"/>
        <w:rPr>
          <w:rFonts w:asciiTheme="minorBidi" w:hAnsiTheme="minorBidi"/>
        </w:rPr>
      </w:pPr>
      <w:r w:rsidRPr="00571C26">
        <w:rPr>
          <w:rFonts w:asciiTheme="minorBidi" w:hAnsiTheme="minorBidi"/>
        </w:rPr>
        <w:t>Modernizuota</w:t>
      </w:r>
      <w:r w:rsidR="00680AF5" w:rsidRPr="00571C26">
        <w:rPr>
          <w:rFonts w:asciiTheme="minorBidi" w:hAnsiTheme="minorBidi"/>
        </w:rPr>
        <w:t xml:space="preserve"> pervaža </w:t>
      </w:r>
      <w:r w:rsidR="006946DB" w:rsidRPr="00571C26">
        <w:rPr>
          <w:rFonts w:asciiTheme="minorBidi" w:hAnsiTheme="minorBidi"/>
        </w:rPr>
        <w:t>kaip tai numatyta</w:t>
      </w:r>
      <w:r w:rsidR="00680AF5" w:rsidRPr="00571C26">
        <w:rPr>
          <w:rFonts w:asciiTheme="minorBidi" w:hAnsiTheme="minorBidi"/>
        </w:rPr>
        <w:t xml:space="preserve"> </w:t>
      </w:r>
      <w:r w:rsidR="00095609" w:rsidRPr="00571C26">
        <w:rPr>
          <w:rFonts w:asciiTheme="minorBidi" w:hAnsiTheme="minorBidi"/>
        </w:rPr>
        <w:t xml:space="preserve">PRA ir </w:t>
      </w:r>
      <w:r w:rsidR="00680AF5" w:rsidRPr="00571C26">
        <w:rPr>
          <w:rFonts w:asciiTheme="minorBidi" w:hAnsiTheme="minorBidi"/>
        </w:rPr>
        <w:t>TDP</w:t>
      </w:r>
      <w:r w:rsidR="007769AA" w:rsidRPr="00571C26">
        <w:rPr>
          <w:rFonts w:asciiTheme="minorBidi" w:hAnsiTheme="minorBidi"/>
        </w:rPr>
        <w:t xml:space="preserve"> (</w:t>
      </w:r>
      <w:r w:rsidR="00095609" w:rsidRPr="00571C26">
        <w:rPr>
          <w:rFonts w:asciiTheme="minorBidi" w:hAnsiTheme="minorBidi"/>
          <w:lang w:eastAsia="ja-JP"/>
        </w:rPr>
        <w:t>bei neatsiejamu Priedu laikomą projektavimo paslaugų techninę specifikaciją</w:t>
      </w:r>
      <w:r w:rsidR="007769AA" w:rsidRPr="00571C26">
        <w:rPr>
          <w:rFonts w:asciiTheme="minorBidi" w:hAnsiTheme="minorBidi"/>
        </w:rPr>
        <w:t>)</w:t>
      </w:r>
      <w:r w:rsidR="00680AF5" w:rsidRPr="00571C26">
        <w:rPr>
          <w:rFonts w:asciiTheme="minorBidi" w:hAnsiTheme="minorBidi"/>
        </w:rPr>
        <w:t>.</w:t>
      </w:r>
    </w:p>
    <w:p w14:paraId="71C75FA0" w14:textId="77777777" w:rsidR="00837986" w:rsidRPr="00C524D4" w:rsidRDefault="00837986" w:rsidP="00356D05">
      <w:pPr>
        <w:spacing w:after="0" w:line="22" w:lineRule="atLeast"/>
        <w:jc w:val="both"/>
        <w:rPr>
          <w:rFonts w:asciiTheme="minorBidi" w:hAnsiTheme="minorBidi"/>
        </w:rPr>
      </w:pPr>
    </w:p>
    <w:p w14:paraId="44494AC8" w14:textId="0C2889FD" w:rsidR="001B62EE" w:rsidRPr="00C524D4" w:rsidRDefault="00416844" w:rsidP="00A06196">
      <w:pPr>
        <w:pBdr>
          <w:top w:val="single" w:sz="4" w:space="1" w:color="auto"/>
          <w:bottom w:val="single" w:sz="4" w:space="1" w:color="auto"/>
        </w:pBdr>
        <w:spacing w:after="0" w:line="22" w:lineRule="atLeast"/>
        <w:jc w:val="both"/>
        <w:rPr>
          <w:rFonts w:asciiTheme="minorBidi" w:hAnsiTheme="minorBidi"/>
          <w:b/>
          <w:bCs/>
        </w:rPr>
      </w:pPr>
      <w:r w:rsidRPr="00C524D4">
        <w:rPr>
          <w:rFonts w:asciiTheme="minorBidi" w:hAnsiTheme="minorBidi"/>
          <w:b/>
          <w:bCs/>
        </w:rPr>
        <w:t>5. TECHNINIAI REIKALAVIMAI</w:t>
      </w:r>
    </w:p>
    <w:p w14:paraId="0EDD9AEB" w14:textId="77777777" w:rsidR="001B62EE" w:rsidRPr="00C524D4" w:rsidRDefault="001B62EE" w:rsidP="00A06196">
      <w:pPr>
        <w:spacing w:after="0" w:line="22" w:lineRule="atLeast"/>
        <w:jc w:val="both"/>
        <w:rPr>
          <w:rFonts w:asciiTheme="minorBidi" w:hAnsiTheme="minorBidi"/>
        </w:rPr>
      </w:pPr>
    </w:p>
    <w:p w14:paraId="2293738E" w14:textId="49478CC6" w:rsidR="00E20417" w:rsidRPr="00C524D4" w:rsidRDefault="00B775E4" w:rsidP="00E20417">
      <w:pPr>
        <w:pBdr>
          <w:top w:val="single" w:sz="4" w:space="1" w:color="auto"/>
          <w:bottom w:val="single" w:sz="4" w:space="1" w:color="auto"/>
        </w:pBdr>
        <w:spacing w:after="0" w:line="22" w:lineRule="atLeast"/>
        <w:jc w:val="both"/>
        <w:rPr>
          <w:rFonts w:asciiTheme="minorBidi" w:hAnsiTheme="minorBidi"/>
          <w:b/>
          <w:bCs/>
        </w:rPr>
      </w:pPr>
      <w:r w:rsidRPr="00C524D4">
        <w:rPr>
          <w:rFonts w:asciiTheme="minorBidi" w:hAnsiTheme="minorBidi"/>
          <w:b/>
          <w:bCs/>
        </w:rPr>
        <w:t>5.</w:t>
      </w:r>
      <w:r w:rsidR="00B40561" w:rsidRPr="00C524D4">
        <w:rPr>
          <w:rFonts w:asciiTheme="minorBidi" w:hAnsiTheme="minorBidi"/>
          <w:b/>
          <w:bCs/>
        </w:rPr>
        <w:t>1</w:t>
      </w:r>
      <w:r w:rsidR="00E20417" w:rsidRPr="00C524D4">
        <w:rPr>
          <w:rFonts w:asciiTheme="minorBidi" w:hAnsiTheme="minorBidi"/>
          <w:b/>
          <w:bCs/>
        </w:rPr>
        <w:t>. Geležinkelio ryšių signalizacijos įrenginiai</w:t>
      </w:r>
    </w:p>
    <w:p w14:paraId="0382D41B" w14:textId="77777777" w:rsidR="00E20417" w:rsidRPr="00C524D4" w:rsidRDefault="00E20417" w:rsidP="00E20417">
      <w:pPr>
        <w:spacing w:after="0"/>
        <w:rPr>
          <w:rFonts w:asciiTheme="minorBidi" w:hAnsiTheme="minorBidi"/>
          <w:lang w:eastAsia="ja-JP"/>
        </w:rPr>
      </w:pPr>
    </w:p>
    <w:tbl>
      <w:tblPr>
        <w:tblStyle w:val="TableGrid1"/>
        <w:tblW w:w="5003" w:type="pct"/>
        <w:tblBorders>
          <w:top w:val="single" w:sz="4" w:space="0" w:color="auto"/>
        </w:tblBorders>
        <w:tblLayout w:type="fixed"/>
        <w:tblLook w:val="04A0" w:firstRow="1" w:lastRow="0" w:firstColumn="1" w:lastColumn="0" w:noHBand="0" w:noVBand="1"/>
      </w:tblPr>
      <w:tblGrid>
        <w:gridCol w:w="1129"/>
        <w:gridCol w:w="2522"/>
        <w:gridCol w:w="5983"/>
      </w:tblGrid>
      <w:tr w:rsidR="00C524D4" w:rsidRPr="00C524D4" w14:paraId="21FC4595" w14:textId="77777777" w:rsidTr="78BF4E5C">
        <w:tc>
          <w:tcPr>
            <w:tcW w:w="5000" w:type="pct"/>
            <w:gridSpan w:val="3"/>
          </w:tcPr>
          <w:p w14:paraId="424D13C5" w14:textId="16B30D76" w:rsidR="00910FBC" w:rsidRPr="00C524D4" w:rsidRDefault="00910FBC">
            <w:pPr>
              <w:tabs>
                <w:tab w:val="left" w:pos="347"/>
              </w:tabs>
              <w:jc w:val="both"/>
              <w:rPr>
                <w:rFonts w:asciiTheme="minorBidi" w:hAnsiTheme="minorBidi" w:cstheme="minorBidi"/>
                <w:sz w:val="22"/>
                <w:szCs w:val="22"/>
              </w:rPr>
            </w:pPr>
            <w:r w:rsidRPr="00C524D4">
              <w:rPr>
                <w:rFonts w:asciiTheme="minorBidi" w:hAnsiTheme="minorBidi" w:cstheme="minorBidi"/>
                <w:b/>
                <w:sz w:val="22"/>
                <w:szCs w:val="22"/>
              </w:rPr>
              <w:t>5.</w:t>
            </w:r>
            <w:r w:rsidR="00B40561" w:rsidRPr="00C524D4">
              <w:rPr>
                <w:rFonts w:asciiTheme="minorBidi" w:hAnsiTheme="minorBidi" w:cstheme="minorBidi"/>
                <w:b/>
                <w:sz w:val="22"/>
                <w:szCs w:val="22"/>
              </w:rPr>
              <w:t>1</w:t>
            </w:r>
            <w:r w:rsidRPr="00C524D4">
              <w:rPr>
                <w:rFonts w:asciiTheme="minorBidi" w:hAnsiTheme="minorBidi" w:cstheme="minorBidi"/>
                <w:b/>
                <w:sz w:val="22"/>
                <w:szCs w:val="22"/>
              </w:rPr>
              <w:t>.1. Projektiniai sprendiniai ir techniniai reikalavimai</w:t>
            </w:r>
          </w:p>
        </w:tc>
      </w:tr>
      <w:tr w:rsidR="00C524D4" w:rsidRPr="00C524D4" w14:paraId="17740FBC" w14:textId="77777777" w:rsidTr="78BF4E5C">
        <w:tc>
          <w:tcPr>
            <w:tcW w:w="5000" w:type="pct"/>
            <w:gridSpan w:val="3"/>
          </w:tcPr>
          <w:p w14:paraId="660636E0" w14:textId="3495AFA1" w:rsidR="00910FBC" w:rsidRPr="00C524D4" w:rsidRDefault="00910FBC">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Projektiniai sprendiniai ir techniniai reikalavimai nurodyti techniniame darbo projekte Elektroninių ryšių (telekomunikacijų) dalis. Geležinkelio ryšių signalizacijos įrenginiai (</w:t>
            </w:r>
            <w:r w:rsidR="00F74293">
              <w:rPr>
                <w:rFonts w:asciiTheme="minorBidi" w:hAnsiTheme="minorBidi" w:cstheme="minorBidi"/>
                <w:sz w:val="22"/>
                <w:szCs w:val="22"/>
              </w:rPr>
              <w:t>LGI-2512-01-TDP-ER2</w:t>
            </w:r>
            <w:r w:rsidRPr="00C524D4">
              <w:rPr>
                <w:rFonts w:asciiTheme="minorBidi" w:hAnsiTheme="minorBidi" w:cstheme="minorBidi"/>
                <w:sz w:val="22"/>
                <w:szCs w:val="22"/>
              </w:rPr>
              <w:t>), kuris pridedamas prie šios Techninės specifikacijos, kaip neatsiejamas jos priedas.</w:t>
            </w:r>
          </w:p>
        </w:tc>
      </w:tr>
      <w:tr w:rsidR="00C524D4" w:rsidRPr="00C524D4" w14:paraId="57B4608B" w14:textId="77777777" w:rsidTr="78BF4E5C">
        <w:tc>
          <w:tcPr>
            <w:tcW w:w="5000" w:type="pct"/>
            <w:gridSpan w:val="3"/>
          </w:tcPr>
          <w:p w14:paraId="5A8C6966" w14:textId="77777777" w:rsidR="00910FBC" w:rsidRPr="00C524D4" w:rsidRDefault="00910FBC">
            <w:pPr>
              <w:tabs>
                <w:tab w:val="left" w:pos="347"/>
              </w:tabs>
              <w:jc w:val="both"/>
              <w:rPr>
                <w:rFonts w:asciiTheme="minorBidi" w:hAnsiTheme="minorBidi" w:cstheme="minorBidi"/>
                <w:b/>
                <w:sz w:val="22"/>
                <w:szCs w:val="22"/>
              </w:rPr>
            </w:pPr>
            <w:r w:rsidRPr="00C524D4">
              <w:rPr>
                <w:rFonts w:asciiTheme="minorBidi" w:hAnsiTheme="minorBidi" w:cstheme="minorBidi"/>
                <w:b/>
                <w:sz w:val="22"/>
                <w:szCs w:val="22"/>
              </w:rPr>
              <w:t>5.1.2. Garantiniai įsipareigojimai</w:t>
            </w:r>
          </w:p>
        </w:tc>
      </w:tr>
      <w:tr w:rsidR="00C524D4" w:rsidRPr="00C524D4" w14:paraId="3C159DEF" w14:textId="77777777" w:rsidTr="78BF4E5C">
        <w:tc>
          <w:tcPr>
            <w:tcW w:w="586" w:type="pct"/>
          </w:tcPr>
          <w:p w14:paraId="0220AC3B" w14:textId="69B2F4DF" w:rsidR="00910FBC" w:rsidRPr="00C524D4" w:rsidRDefault="00910FBC">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5.1.2.</w:t>
            </w:r>
            <w:r w:rsidR="0093073E" w:rsidRPr="00C524D4">
              <w:rPr>
                <w:rFonts w:asciiTheme="minorBidi" w:hAnsiTheme="minorBidi" w:cstheme="minorBidi"/>
                <w:b w:val="0"/>
                <w:color w:val="auto"/>
                <w:sz w:val="22"/>
                <w:szCs w:val="22"/>
              </w:rPr>
              <w:t>1</w:t>
            </w:r>
            <w:r w:rsidRPr="00C524D4">
              <w:rPr>
                <w:rFonts w:asciiTheme="minorBidi" w:hAnsiTheme="minorBidi" w:cstheme="minorBidi"/>
                <w:b w:val="0"/>
                <w:color w:val="auto"/>
                <w:sz w:val="22"/>
                <w:szCs w:val="22"/>
                <w:lang w:val="lt-LT"/>
              </w:rPr>
              <w:t>.</w:t>
            </w:r>
          </w:p>
        </w:tc>
        <w:tc>
          <w:tcPr>
            <w:tcW w:w="1309" w:type="pct"/>
          </w:tcPr>
          <w:p w14:paraId="3A7C106D" w14:textId="32AFD264" w:rsidR="00910FBC" w:rsidRPr="00C524D4" w:rsidRDefault="0093073E">
            <w:pPr>
              <w:rPr>
                <w:rFonts w:asciiTheme="minorBidi" w:hAnsiTheme="minorBidi" w:cstheme="minorBidi"/>
                <w:sz w:val="22"/>
                <w:szCs w:val="22"/>
              </w:rPr>
            </w:pPr>
            <w:r w:rsidRPr="00C524D4">
              <w:rPr>
                <w:rFonts w:asciiTheme="minorBidi" w:hAnsiTheme="minorBidi" w:cstheme="minorBidi"/>
                <w:sz w:val="22"/>
                <w:szCs w:val="22"/>
              </w:rPr>
              <w:t xml:space="preserve">Visai siūlomai įrangai (prekėms) ir </w:t>
            </w:r>
            <w:r w:rsidR="00387661" w:rsidRPr="00C524D4">
              <w:rPr>
                <w:rFonts w:asciiTheme="minorBidi" w:hAnsiTheme="minorBidi" w:cstheme="minorBidi"/>
                <w:sz w:val="22"/>
                <w:szCs w:val="22"/>
              </w:rPr>
              <w:t>darbams</w:t>
            </w:r>
            <w:r w:rsidRPr="00C524D4">
              <w:rPr>
                <w:rFonts w:asciiTheme="minorBidi" w:hAnsiTheme="minorBidi" w:cstheme="minorBidi"/>
                <w:sz w:val="22"/>
                <w:szCs w:val="22"/>
              </w:rPr>
              <w:t xml:space="preserve"> (išskyrus konteinerinėms patalpoms), susijusioms su šios įrangos įdiegimu</w:t>
            </w:r>
          </w:p>
        </w:tc>
        <w:tc>
          <w:tcPr>
            <w:tcW w:w="3105" w:type="pct"/>
          </w:tcPr>
          <w:p w14:paraId="448EF9E5" w14:textId="03FE9363" w:rsidR="00910FBC" w:rsidRPr="00C524D4" w:rsidRDefault="5F39D54C" w:rsidP="78BF4E5C">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24 mėnesiai</w:t>
            </w:r>
            <w:r w:rsidR="64F234C0" w:rsidRPr="00C524D4">
              <w:rPr>
                <w:rFonts w:asciiTheme="minorBidi" w:hAnsiTheme="minorBidi" w:cstheme="minorBidi"/>
                <w:sz w:val="22"/>
                <w:szCs w:val="22"/>
              </w:rPr>
              <w:t xml:space="preserve"> (išskyrus garantijos terminus</w:t>
            </w:r>
            <w:r w:rsidR="737E31DA" w:rsidRPr="00C524D4">
              <w:rPr>
                <w:rFonts w:asciiTheme="minorBidi" w:hAnsiTheme="minorBidi" w:cstheme="minorBidi"/>
                <w:sz w:val="22"/>
                <w:szCs w:val="22"/>
              </w:rPr>
              <w:t>,</w:t>
            </w:r>
            <w:r w:rsidR="64F234C0" w:rsidRPr="00C524D4">
              <w:rPr>
                <w:rFonts w:asciiTheme="minorBidi" w:hAnsiTheme="minorBidi" w:cstheme="minorBidi"/>
                <w:sz w:val="22"/>
                <w:szCs w:val="22"/>
              </w:rPr>
              <w:t xml:space="preserve"> pasiūlytus atskiriems įrangos </w:t>
            </w:r>
            <w:r w:rsidR="7A7FC2ED" w:rsidRPr="00C524D4">
              <w:rPr>
                <w:rFonts w:asciiTheme="minorBidi" w:hAnsiTheme="minorBidi" w:cstheme="minorBidi"/>
                <w:sz w:val="22"/>
                <w:szCs w:val="22"/>
              </w:rPr>
              <w:t>e</w:t>
            </w:r>
            <w:r w:rsidR="64F234C0" w:rsidRPr="00C524D4">
              <w:rPr>
                <w:rFonts w:asciiTheme="minorBidi" w:hAnsiTheme="minorBidi" w:cstheme="minorBidi"/>
                <w:sz w:val="22"/>
                <w:szCs w:val="22"/>
              </w:rPr>
              <w:t xml:space="preserve">lementams pagal </w:t>
            </w:r>
            <w:r w:rsidR="51A07046" w:rsidRPr="00C524D4">
              <w:rPr>
                <w:rFonts w:asciiTheme="minorBidi" w:hAnsiTheme="minorBidi" w:cstheme="minorBidi"/>
                <w:sz w:val="22"/>
                <w:szCs w:val="22"/>
              </w:rPr>
              <w:t>e</w:t>
            </w:r>
            <w:r w:rsidR="64F234C0" w:rsidRPr="00C524D4">
              <w:rPr>
                <w:rFonts w:asciiTheme="minorBidi" w:hAnsiTheme="minorBidi" w:cstheme="minorBidi"/>
                <w:sz w:val="22"/>
                <w:szCs w:val="22"/>
              </w:rPr>
              <w:t>konominio naudingumo vertinimo kriterij</w:t>
            </w:r>
            <w:r w:rsidR="631ADB15" w:rsidRPr="00C524D4">
              <w:rPr>
                <w:rFonts w:asciiTheme="minorBidi" w:hAnsiTheme="minorBidi" w:cstheme="minorBidi"/>
                <w:sz w:val="22"/>
                <w:szCs w:val="22"/>
              </w:rPr>
              <w:t>us)</w:t>
            </w:r>
            <w:r w:rsidR="051BC566" w:rsidRPr="00C524D4">
              <w:rPr>
                <w:rFonts w:asciiTheme="minorBidi" w:hAnsiTheme="minorBidi" w:cstheme="minorBidi"/>
                <w:sz w:val="22"/>
                <w:szCs w:val="22"/>
              </w:rPr>
              <w:t xml:space="preserve">, 10 metų </w:t>
            </w:r>
            <w:r w:rsidR="00B610BB" w:rsidRPr="00C524D4">
              <w:rPr>
                <w:rFonts w:asciiTheme="minorBidi" w:hAnsiTheme="minorBidi" w:cstheme="minorBidi"/>
                <w:sz w:val="22"/>
                <w:szCs w:val="22"/>
              </w:rPr>
              <w:t>paslėptiems</w:t>
            </w:r>
            <w:r w:rsidR="051BC566" w:rsidRPr="00C524D4">
              <w:rPr>
                <w:rFonts w:asciiTheme="minorBidi" w:hAnsiTheme="minorBidi" w:cstheme="minorBidi"/>
                <w:sz w:val="22"/>
                <w:szCs w:val="22"/>
              </w:rPr>
              <w:t xml:space="preserve"> elementams, 20 metų tyčia paslėptiems defektams.</w:t>
            </w:r>
          </w:p>
        </w:tc>
      </w:tr>
      <w:tr w:rsidR="00C524D4" w:rsidRPr="00C524D4" w14:paraId="6CC79EE5" w14:textId="77777777" w:rsidTr="78BF4E5C">
        <w:tc>
          <w:tcPr>
            <w:tcW w:w="586" w:type="pct"/>
          </w:tcPr>
          <w:p w14:paraId="2458A834" w14:textId="05B32B94" w:rsidR="00910FBC" w:rsidRPr="00C524D4" w:rsidRDefault="00910FBC">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5.1.2.</w:t>
            </w:r>
            <w:r w:rsidR="0093073E" w:rsidRPr="00C524D4">
              <w:rPr>
                <w:rFonts w:asciiTheme="minorBidi" w:hAnsiTheme="minorBidi" w:cstheme="minorBidi"/>
                <w:b w:val="0"/>
                <w:color w:val="auto"/>
                <w:sz w:val="22"/>
                <w:szCs w:val="22"/>
                <w:lang w:val="lt-LT"/>
              </w:rPr>
              <w:t>2</w:t>
            </w:r>
            <w:r w:rsidRPr="00C524D4">
              <w:rPr>
                <w:rFonts w:asciiTheme="minorBidi" w:hAnsiTheme="minorBidi" w:cstheme="minorBidi"/>
                <w:b w:val="0"/>
                <w:color w:val="auto"/>
                <w:sz w:val="22"/>
                <w:szCs w:val="22"/>
                <w:lang w:val="lt-LT"/>
              </w:rPr>
              <w:t>.</w:t>
            </w:r>
          </w:p>
        </w:tc>
        <w:tc>
          <w:tcPr>
            <w:tcW w:w="1309" w:type="pct"/>
          </w:tcPr>
          <w:p w14:paraId="78398637" w14:textId="78EB5524" w:rsidR="00910FBC" w:rsidRPr="00C524D4" w:rsidRDefault="000C5F73">
            <w:pPr>
              <w:rPr>
                <w:rFonts w:asciiTheme="minorBidi" w:hAnsiTheme="minorBidi" w:cstheme="minorBidi"/>
                <w:sz w:val="22"/>
                <w:szCs w:val="22"/>
              </w:rPr>
            </w:pPr>
            <w:r w:rsidRPr="00C524D4">
              <w:rPr>
                <w:rFonts w:asciiTheme="minorBidi" w:hAnsiTheme="minorBidi" w:cstheme="minorBidi"/>
                <w:sz w:val="22"/>
                <w:szCs w:val="22"/>
              </w:rPr>
              <w:t>K</w:t>
            </w:r>
            <w:r w:rsidR="0093073E" w:rsidRPr="00C524D4">
              <w:rPr>
                <w:rFonts w:asciiTheme="minorBidi" w:hAnsiTheme="minorBidi" w:cstheme="minorBidi"/>
                <w:sz w:val="22"/>
                <w:szCs w:val="22"/>
              </w:rPr>
              <w:t>onteinerinėms patalpoms</w:t>
            </w:r>
          </w:p>
        </w:tc>
        <w:tc>
          <w:tcPr>
            <w:tcW w:w="3105" w:type="pct"/>
          </w:tcPr>
          <w:p w14:paraId="51DED614" w14:textId="1CAD4131" w:rsidR="00910FBC" w:rsidRPr="00C524D4" w:rsidRDefault="0011769B">
            <w:pPr>
              <w:tabs>
                <w:tab w:val="left" w:pos="347"/>
              </w:tabs>
              <w:jc w:val="both"/>
              <w:rPr>
                <w:rFonts w:asciiTheme="minorBidi" w:hAnsiTheme="minorBidi" w:cstheme="minorBidi"/>
              </w:rPr>
            </w:pPr>
            <w:r w:rsidRPr="00F1037A">
              <w:rPr>
                <w:rFonts w:asciiTheme="minorBidi" w:hAnsiTheme="minorBidi" w:cstheme="minorBidi"/>
                <w:sz w:val="22"/>
                <w:szCs w:val="22"/>
              </w:rPr>
              <w:t>Konteinerio tarnavimo laikas turi būti ne mažiau nei deklaruojamas signalizacijos įrangos (aparatinės ir programinės) gyvavimo ciklas, t.</w:t>
            </w:r>
            <w:r w:rsidR="00E2240F" w:rsidRPr="00F1037A">
              <w:rPr>
                <w:rFonts w:asciiTheme="minorBidi" w:hAnsiTheme="minorBidi" w:cstheme="minorBidi"/>
                <w:sz w:val="22"/>
                <w:szCs w:val="22"/>
              </w:rPr>
              <w:t xml:space="preserve"> </w:t>
            </w:r>
            <w:r w:rsidRPr="00F1037A">
              <w:rPr>
                <w:rFonts w:asciiTheme="minorBidi" w:hAnsiTheme="minorBidi" w:cstheme="minorBidi"/>
                <w:sz w:val="22"/>
                <w:szCs w:val="22"/>
              </w:rPr>
              <w:t>y. 10 metų.</w:t>
            </w:r>
          </w:p>
        </w:tc>
      </w:tr>
      <w:tr w:rsidR="00C524D4" w:rsidRPr="00C524D4" w14:paraId="43D6DAE6" w14:textId="77777777" w:rsidTr="78BF4E5C">
        <w:tc>
          <w:tcPr>
            <w:tcW w:w="586" w:type="pct"/>
          </w:tcPr>
          <w:p w14:paraId="4127AB08" w14:textId="526461BC" w:rsidR="00910FBC" w:rsidRPr="00C524D4" w:rsidRDefault="00910FBC">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5.1.2.</w:t>
            </w:r>
            <w:r w:rsidR="009D2445" w:rsidRPr="00C524D4">
              <w:rPr>
                <w:rFonts w:asciiTheme="minorBidi" w:hAnsiTheme="minorBidi" w:cstheme="minorBidi"/>
                <w:b w:val="0"/>
                <w:color w:val="auto"/>
                <w:sz w:val="22"/>
                <w:szCs w:val="22"/>
                <w:lang w:val="lt-LT"/>
              </w:rPr>
              <w:t>3</w:t>
            </w:r>
            <w:r w:rsidRPr="00C524D4">
              <w:rPr>
                <w:rFonts w:asciiTheme="minorBidi" w:hAnsiTheme="minorBidi" w:cstheme="minorBidi"/>
                <w:b w:val="0"/>
                <w:color w:val="auto"/>
                <w:sz w:val="22"/>
                <w:szCs w:val="22"/>
                <w:lang w:val="lt-LT"/>
              </w:rPr>
              <w:t>.</w:t>
            </w:r>
          </w:p>
        </w:tc>
        <w:tc>
          <w:tcPr>
            <w:tcW w:w="1309" w:type="pct"/>
          </w:tcPr>
          <w:p w14:paraId="29D924DB" w14:textId="77777777" w:rsidR="00910FBC" w:rsidRPr="00C524D4" w:rsidRDefault="00910FBC">
            <w:pPr>
              <w:rPr>
                <w:rFonts w:asciiTheme="minorBidi" w:hAnsiTheme="minorBidi" w:cstheme="minorBidi"/>
                <w:sz w:val="22"/>
                <w:szCs w:val="22"/>
              </w:rPr>
            </w:pPr>
            <w:r w:rsidRPr="00C524D4">
              <w:rPr>
                <w:rFonts w:asciiTheme="minorBidi" w:hAnsiTheme="minorBidi" w:cstheme="minorBidi"/>
                <w:sz w:val="22"/>
                <w:szCs w:val="22"/>
              </w:rPr>
              <w:t>Kitos sąlygos</w:t>
            </w:r>
          </w:p>
        </w:tc>
        <w:tc>
          <w:tcPr>
            <w:tcW w:w="3105" w:type="pct"/>
          </w:tcPr>
          <w:p w14:paraId="0A679BF6" w14:textId="267879BB" w:rsidR="00910FBC" w:rsidRPr="00C524D4" w:rsidRDefault="77EB9431" w:rsidP="795432C2">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 xml:space="preserve">Garantinis laikotarpis skaičiuojamas nuo galutinio priėmimo - perdavimo akto pasirašymo datos. </w:t>
            </w:r>
            <w:r w:rsidR="2BB0BDCB" w:rsidRPr="00C524D4">
              <w:rPr>
                <w:rFonts w:asciiTheme="minorBidi" w:hAnsiTheme="minorBidi" w:cstheme="minorBidi"/>
                <w:sz w:val="22"/>
                <w:szCs w:val="22"/>
              </w:rPr>
              <w:t xml:space="preserve">Jei garantinio termino metu bus nustatytas bet koks trūkumas, teikėjas privalės nedelsiant, bet ne vėliau kaip per </w:t>
            </w:r>
            <w:r w:rsidR="00370104">
              <w:rPr>
                <w:rFonts w:asciiTheme="minorBidi" w:hAnsiTheme="minorBidi" w:cstheme="minorBidi"/>
                <w:sz w:val="22"/>
                <w:szCs w:val="22"/>
              </w:rPr>
              <w:t>2</w:t>
            </w:r>
            <w:r w:rsidR="2BB0BDCB" w:rsidRPr="00C524D4">
              <w:rPr>
                <w:rFonts w:asciiTheme="minorBidi" w:hAnsiTheme="minorBidi" w:cstheme="minorBidi"/>
                <w:sz w:val="22"/>
                <w:szCs w:val="22"/>
              </w:rPr>
              <w:t xml:space="preserve"> lentelėje nurodytus terminus imtis visų įmanomų priemonių ir pašalinti šį trūkumą savo sąskaita. Garantinio termino metu visi iškvietimai bei remonto </w:t>
            </w:r>
            <w:r w:rsidR="002F622B" w:rsidRPr="00C524D4">
              <w:rPr>
                <w:rFonts w:asciiTheme="minorBidi" w:hAnsiTheme="minorBidi" w:cstheme="minorBidi"/>
                <w:sz w:val="22"/>
                <w:szCs w:val="22"/>
              </w:rPr>
              <w:t>darbai</w:t>
            </w:r>
            <w:r w:rsidR="2BB0BDCB" w:rsidRPr="00C524D4">
              <w:rPr>
                <w:rFonts w:asciiTheme="minorBidi" w:hAnsiTheme="minorBidi" w:cstheme="minorBidi"/>
                <w:sz w:val="22"/>
                <w:szCs w:val="22"/>
              </w:rPr>
              <w:t>, susij</w:t>
            </w:r>
            <w:r w:rsidR="002F622B" w:rsidRPr="00C524D4">
              <w:rPr>
                <w:rFonts w:asciiTheme="minorBidi" w:hAnsiTheme="minorBidi" w:cstheme="minorBidi"/>
                <w:sz w:val="22"/>
                <w:szCs w:val="22"/>
              </w:rPr>
              <w:t>ę</w:t>
            </w:r>
            <w:r w:rsidR="2BB0BDCB" w:rsidRPr="00C524D4">
              <w:rPr>
                <w:rFonts w:asciiTheme="minorBidi" w:hAnsiTheme="minorBidi" w:cstheme="minorBidi"/>
                <w:sz w:val="22"/>
                <w:szCs w:val="22"/>
              </w:rPr>
              <w:t xml:space="preserve"> su sistemų/ įrenginių sutrikimais, gamyklų/įmonių gamintojų broku ar teikėjo kalte yra vykdomi teikėjo sąskaita. Teikėjui nepašalinus defekto/ gedimo per nurodytą laiką Užsakovas tokį gedimą/ defektą gali pašalinti savo personalo jėgomis, o teikėjas privalės Užsakovui apmokėti išlaidas, kurias ištaisydamas gedimą </w:t>
            </w:r>
            <w:r w:rsidR="2BB0BDCB" w:rsidRPr="00C524D4">
              <w:rPr>
                <w:rFonts w:asciiTheme="minorBidi" w:hAnsiTheme="minorBidi" w:cstheme="minorBidi"/>
                <w:sz w:val="22"/>
                <w:szCs w:val="22"/>
              </w:rPr>
              <w:lastRenderedPageBreak/>
              <w:t>Užsakovas patyrė, bei atlyginti visis dėl to turėtus Užsakovo nuostolius.</w:t>
            </w:r>
          </w:p>
        </w:tc>
      </w:tr>
      <w:tr w:rsidR="00C524D4" w:rsidRPr="00C524D4" w14:paraId="1CEA0631" w14:textId="77777777" w:rsidTr="78BF4E5C">
        <w:tc>
          <w:tcPr>
            <w:tcW w:w="586" w:type="pct"/>
          </w:tcPr>
          <w:p w14:paraId="77478EFD" w14:textId="3EAE8055" w:rsidR="004B0B8B" w:rsidRPr="00C524D4" w:rsidRDefault="004B0B8B" w:rsidP="004B0B8B">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lastRenderedPageBreak/>
              <w:t>5.1.2.4.</w:t>
            </w:r>
          </w:p>
        </w:tc>
        <w:tc>
          <w:tcPr>
            <w:tcW w:w="1309" w:type="pct"/>
          </w:tcPr>
          <w:p w14:paraId="0F45690A" w14:textId="2B7B2F7F" w:rsidR="004B0B8B" w:rsidRPr="00C524D4" w:rsidRDefault="004B0B8B" w:rsidP="004B0B8B">
            <w:pPr>
              <w:rPr>
                <w:rFonts w:asciiTheme="minorBidi" w:hAnsiTheme="minorBidi" w:cstheme="minorBidi"/>
                <w:sz w:val="22"/>
                <w:szCs w:val="22"/>
              </w:rPr>
            </w:pPr>
            <w:r w:rsidRPr="00FB188B">
              <w:rPr>
                <w:rFonts w:asciiTheme="minorBidi" w:hAnsiTheme="minorBidi" w:cstheme="minorBidi"/>
                <w:sz w:val="22"/>
                <w:szCs w:val="22"/>
              </w:rPr>
              <w:t>Incidentai pagal prioritetus</w:t>
            </w:r>
          </w:p>
        </w:tc>
        <w:tc>
          <w:tcPr>
            <w:tcW w:w="3105" w:type="pct"/>
          </w:tcPr>
          <w:p w14:paraId="707DA769" w14:textId="77777777" w:rsidR="004B0B8B" w:rsidRPr="00D2324E" w:rsidRDefault="004B0B8B" w:rsidP="004B0B8B">
            <w:pPr>
              <w:tabs>
                <w:tab w:val="left" w:pos="347"/>
              </w:tabs>
              <w:jc w:val="both"/>
              <w:rPr>
                <w:rFonts w:asciiTheme="minorBidi" w:hAnsiTheme="minorBidi" w:cstheme="minorBidi"/>
                <w:sz w:val="22"/>
                <w:szCs w:val="22"/>
              </w:rPr>
            </w:pPr>
            <w:r w:rsidRPr="00D2324E">
              <w:rPr>
                <w:rFonts w:asciiTheme="minorBidi" w:hAnsiTheme="minorBidi" w:cstheme="minorBidi"/>
                <w:sz w:val="22"/>
                <w:szCs w:val="22"/>
              </w:rPr>
              <w:t>1. Kritinis:</w:t>
            </w:r>
          </w:p>
          <w:p w14:paraId="1F8C584A" w14:textId="021CFA83" w:rsidR="004B0B8B" w:rsidRPr="00D2324E" w:rsidRDefault="004B0B8B" w:rsidP="004B0B8B">
            <w:pPr>
              <w:pStyle w:val="ListParagraph"/>
              <w:numPr>
                <w:ilvl w:val="0"/>
                <w:numId w:val="13"/>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 xml:space="preserve">Neveikia </w:t>
            </w:r>
            <w:r w:rsidR="00D2324E" w:rsidRPr="00D2324E">
              <w:rPr>
                <w:rFonts w:asciiTheme="minorBidi" w:hAnsiTheme="minorBidi" w:cstheme="minorBidi"/>
                <w:color w:val="auto"/>
                <w:sz w:val="22"/>
                <w:szCs w:val="22"/>
                <w:lang w:val="lt-LT"/>
              </w:rPr>
              <w:t xml:space="preserve">perėjos </w:t>
            </w:r>
            <w:proofErr w:type="spellStart"/>
            <w:r w:rsidR="00D2324E" w:rsidRPr="00D2324E">
              <w:rPr>
                <w:rFonts w:asciiTheme="minorBidi" w:hAnsiTheme="minorBidi" w:cstheme="minorBidi"/>
                <w:color w:val="auto"/>
                <w:sz w:val="22"/>
                <w:szCs w:val="22"/>
                <w:lang w:val="lt-LT"/>
              </w:rPr>
              <w:t>mikroprocesorinė</w:t>
            </w:r>
            <w:proofErr w:type="spellEnd"/>
            <w:r w:rsidRPr="00D2324E">
              <w:rPr>
                <w:rFonts w:asciiTheme="minorBidi" w:hAnsiTheme="minorBidi" w:cstheme="minorBidi"/>
                <w:color w:val="auto"/>
                <w:sz w:val="22"/>
                <w:szCs w:val="22"/>
                <w:lang w:val="lt-LT"/>
              </w:rPr>
              <w:t xml:space="preserve"> signalizacija;</w:t>
            </w:r>
          </w:p>
          <w:p w14:paraId="44A5A35D" w14:textId="6E4B5108" w:rsidR="004B0B8B" w:rsidRPr="00D2324E" w:rsidRDefault="004B0B8B" w:rsidP="004B0B8B">
            <w:pPr>
              <w:pStyle w:val="ListParagraph"/>
              <w:numPr>
                <w:ilvl w:val="0"/>
                <w:numId w:val="13"/>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Neperduodami duomenys į/iš stoties.</w:t>
            </w:r>
          </w:p>
          <w:p w14:paraId="21790499" w14:textId="77777777" w:rsidR="004B0B8B" w:rsidRPr="00D2324E" w:rsidRDefault="004B0B8B" w:rsidP="004B0B8B">
            <w:pPr>
              <w:tabs>
                <w:tab w:val="left" w:pos="347"/>
              </w:tabs>
              <w:jc w:val="both"/>
              <w:rPr>
                <w:rFonts w:asciiTheme="minorBidi" w:hAnsiTheme="minorBidi" w:cstheme="minorBidi"/>
                <w:sz w:val="22"/>
                <w:szCs w:val="22"/>
              </w:rPr>
            </w:pPr>
            <w:r w:rsidRPr="00D2324E">
              <w:rPr>
                <w:rFonts w:asciiTheme="minorBidi" w:hAnsiTheme="minorBidi" w:cstheme="minorBidi"/>
                <w:sz w:val="22"/>
                <w:szCs w:val="22"/>
              </w:rPr>
              <w:t>2. Aukštas</w:t>
            </w:r>
          </w:p>
          <w:p w14:paraId="3AB224F1" w14:textId="23D29E84" w:rsidR="004B0B8B" w:rsidRPr="00D2324E" w:rsidRDefault="004B0B8B"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 xml:space="preserve">MPC </w:t>
            </w:r>
            <w:r w:rsidR="00D2324E" w:rsidRPr="00D2324E">
              <w:rPr>
                <w:rFonts w:asciiTheme="minorBidi" w:hAnsiTheme="minorBidi" w:cstheme="minorBidi"/>
                <w:color w:val="auto"/>
                <w:sz w:val="22"/>
                <w:szCs w:val="22"/>
                <w:lang w:val="lt-LT"/>
              </w:rPr>
              <w:t>perėjos</w:t>
            </w:r>
            <w:r w:rsidRPr="00D2324E">
              <w:rPr>
                <w:rFonts w:asciiTheme="minorBidi" w:hAnsiTheme="minorBidi" w:cstheme="minorBidi"/>
                <w:color w:val="auto"/>
                <w:sz w:val="22"/>
                <w:szCs w:val="22"/>
                <w:lang w:val="lt-LT"/>
              </w:rPr>
              <w:t xml:space="preserve"> aparatinės įrangos gedimas;</w:t>
            </w:r>
          </w:p>
          <w:p w14:paraId="5F4016B4" w14:textId="179A7B4F" w:rsidR="004B0B8B" w:rsidRPr="00D2324E" w:rsidRDefault="003F0F9F"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Pr>
                <w:rFonts w:asciiTheme="minorBidi" w:hAnsiTheme="minorBidi" w:cstheme="minorBidi"/>
                <w:color w:val="auto"/>
                <w:sz w:val="22"/>
                <w:szCs w:val="22"/>
                <w:lang w:val="lt-LT"/>
              </w:rPr>
              <w:t>Iškrautos</w:t>
            </w:r>
            <w:r w:rsidR="004B0B8B" w:rsidRPr="00D2324E">
              <w:rPr>
                <w:rFonts w:asciiTheme="minorBidi" w:hAnsiTheme="minorBidi" w:cstheme="minorBidi"/>
                <w:color w:val="auto"/>
                <w:sz w:val="22"/>
                <w:szCs w:val="22"/>
                <w:lang w:val="lt-LT"/>
              </w:rPr>
              <w:t xml:space="preserve"> </w:t>
            </w:r>
            <w:r>
              <w:rPr>
                <w:rFonts w:asciiTheme="minorBidi" w:hAnsiTheme="minorBidi" w:cstheme="minorBidi"/>
                <w:color w:val="auto"/>
                <w:sz w:val="22"/>
                <w:szCs w:val="22"/>
                <w:lang w:val="lt-LT"/>
              </w:rPr>
              <w:t>akumuliatorių</w:t>
            </w:r>
            <w:r w:rsidR="004B0B8B" w:rsidRPr="00D2324E">
              <w:rPr>
                <w:rFonts w:asciiTheme="minorBidi" w:hAnsiTheme="minorBidi" w:cstheme="minorBidi"/>
                <w:color w:val="auto"/>
                <w:sz w:val="22"/>
                <w:szCs w:val="22"/>
                <w:lang w:val="lt-LT"/>
              </w:rPr>
              <w:t xml:space="preserve"> baterij</w:t>
            </w:r>
            <w:r>
              <w:rPr>
                <w:rFonts w:asciiTheme="minorBidi" w:hAnsiTheme="minorBidi" w:cstheme="minorBidi"/>
                <w:color w:val="auto"/>
                <w:sz w:val="22"/>
                <w:szCs w:val="22"/>
                <w:lang w:val="lt-LT"/>
              </w:rPr>
              <w:t>os</w:t>
            </w:r>
            <w:r w:rsidR="004B0B8B" w:rsidRPr="00D2324E">
              <w:rPr>
                <w:rFonts w:asciiTheme="minorBidi" w:hAnsiTheme="minorBidi" w:cstheme="minorBidi"/>
                <w:color w:val="auto"/>
                <w:sz w:val="22"/>
                <w:szCs w:val="22"/>
                <w:lang w:val="lt-LT"/>
              </w:rPr>
              <w:t>;</w:t>
            </w:r>
          </w:p>
          <w:p w14:paraId="66AAC7E1" w14:textId="4BD66C1D" w:rsidR="004B0B8B" w:rsidRPr="00D2324E" w:rsidRDefault="00C74FDF"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Perėjos</w:t>
            </w:r>
            <w:r w:rsidR="00D2324E" w:rsidRPr="00D2324E">
              <w:rPr>
                <w:rFonts w:asciiTheme="minorBidi" w:hAnsiTheme="minorBidi" w:cstheme="minorBidi"/>
                <w:color w:val="auto"/>
                <w:sz w:val="22"/>
                <w:szCs w:val="22"/>
                <w:lang w:val="lt-LT"/>
              </w:rPr>
              <w:t xml:space="preserve"> </w:t>
            </w:r>
            <w:r w:rsidR="004B0B8B" w:rsidRPr="00D2324E">
              <w:rPr>
                <w:rFonts w:asciiTheme="minorBidi" w:hAnsiTheme="minorBidi" w:cstheme="minorBidi"/>
                <w:color w:val="auto"/>
                <w:sz w:val="22"/>
                <w:szCs w:val="22"/>
                <w:lang w:val="lt-LT"/>
              </w:rPr>
              <w:t>signalizacijos sistema yra užblokuotoje būsenoje;</w:t>
            </w:r>
          </w:p>
          <w:p w14:paraId="0F91E00F" w14:textId="7C6050FE" w:rsidR="004B0B8B" w:rsidRPr="00D2324E" w:rsidRDefault="004B0B8B"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Suveikusi gaisrinė signalizacija;</w:t>
            </w:r>
          </w:p>
          <w:p w14:paraId="6A4D6774" w14:textId="768518A3" w:rsidR="004B0B8B" w:rsidRPr="00D2324E" w:rsidRDefault="004B0B8B"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Kanalų informacijos nesutapimas;</w:t>
            </w:r>
          </w:p>
          <w:p w14:paraId="3686BC56" w14:textId="61208EBE" w:rsidR="004B0B8B" w:rsidRPr="00D2324E" w:rsidRDefault="004B0B8B"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Duomenų perdavimo į/iš Stotį klaida;</w:t>
            </w:r>
          </w:p>
          <w:p w14:paraId="4F7DD9C9" w14:textId="7ED3DDFC" w:rsidR="004B0B8B" w:rsidRPr="00D2324E" w:rsidRDefault="004B0B8B"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Apsaugos elementų gedimas;</w:t>
            </w:r>
          </w:p>
          <w:p w14:paraId="176162C8" w14:textId="75707E67" w:rsidR="004B0B8B" w:rsidRPr="00D2324E" w:rsidRDefault="004B0B8B" w:rsidP="004B0B8B">
            <w:pPr>
              <w:pStyle w:val="ListParagraph"/>
              <w:numPr>
                <w:ilvl w:val="0"/>
                <w:numId w:val="14"/>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Elektros maitinimo ir paskirstymo įrenginių gedimas.</w:t>
            </w:r>
          </w:p>
          <w:p w14:paraId="0E175BB7" w14:textId="77777777" w:rsidR="004B0B8B" w:rsidRPr="00D2324E" w:rsidRDefault="004B0B8B" w:rsidP="004B0B8B">
            <w:pPr>
              <w:tabs>
                <w:tab w:val="left" w:pos="347"/>
              </w:tabs>
              <w:jc w:val="both"/>
              <w:rPr>
                <w:rFonts w:asciiTheme="minorBidi" w:hAnsiTheme="minorBidi" w:cstheme="minorBidi"/>
                <w:sz w:val="22"/>
                <w:szCs w:val="22"/>
              </w:rPr>
            </w:pPr>
            <w:r w:rsidRPr="00D2324E">
              <w:rPr>
                <w:rFonts w:asciiTheme="minorBidi" w:hAnsiTheme="minorBidi" w:cstheme="minorBidi"/>
                <w:sz w:val="22"/>
                <w:szCs w:val="22"/>
              </w:rPr>
              <w:t>Žemas:</w:t>
            </w:r>
          </w:p>
          <w:p w14:paraId="312632C7" w14:textId="2BA547AE"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 xml:space="preserve">Nesikrauna </w:t>
            </w:r>
            <w:r w:rsidR="003F0F9F">
              <w:rPr>
                <w:rFonts w:asciiTheme="minorBidi" w:hAnsiTheme="minorBidi" w:cstheme="minorBidi"/>
                <w:color w:val="auto"/>
                <w:sz w:val="22"/>
                <w:szCs w:val="22"/>
                <w:lang w:val="lt-LT"/>
              </w:rPr>
              <w:t>akumuliatorių</w:t>
            </w:r>
            <w:r w:rsidRPr="00D2324E">
              <w:rPr>
                <w:rFonts w:asciiTheme="minorBidi" w:hAnsiTheme="minorBidi" w:cstheme="minorBidi"/>
                <w:color w:val="auto"/>
                <w:sz w:val="22"/>
                <w:szCs w:val="22"/>
                <w:lang w:val="lt-LT"/>
              </w:rPr>
              <w:t xml:space="preserve"> baterij</w:t>
            </w:r>
            <w:r w:rsidR="003F0F9F">
              <w:rPr>
                <w:rFonts w:asciiTheme="minorBidi" w:hAnsiTheme="minorBidi" w:cstheme="minorBidi"/>
                <w:color w:val="auto"/>
                <w:sz w:val="22"/>
                <w:szCs w:val="22"/>
                <w:lang w:val="lt-LT"/>
              </w:rPr>
              <w:t>os</w:t>
            </w:r>
            <w:r w:rsidRPr="00D2324E">
              <w:rPr>
                <w:rFonts w:asciiTheme="minorBidi" w:hAnsiTheme="minorBidi" w:cstheme="minorBidi"/>
                <w:color w:val="auto"/>
                <w:sz w:val="22"/>
                <w:szCs w:val="22"/>
                <w:lang w:val="lt-LT"/>
              </w:rPr>
              <w:t>;</w:t>
            </w:r>
          </w:p>
          <w:p w14:paraId="2176D815" w14:textId="59295A18"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 xml:space="preserve">Raudono žiburio atskiros galvutės gedimas bet kuriame </w:t>
            </w:r>
            <w:r w:rsidR="00584F4F">
              <w:rPr>
                <w:rFonts w:asciiTheme="minorBidi" w:hAnsiTheme="minorBidi" w:cstheme="minorBidi"/>
                <w:color w:val="auto"/>
                <w:sz w:val="22"/>
                <w:szCs w:val="22"/>
                <w:lang w:val="lt-LT"/>
              </w:rPr>
              <w:t>perėjos</w:t>
            </w:r>
            <w:r w:rsidRPr="00D2324E">
              <w:rPr>
                <w:rFonts w:asciiTheme="minorBidi" w:hAnsiTheme="minorBidi" w:cstheme="minorBidi"/>
                <w:color w:val="auto"/>
                <w:sz w:val="22"/>
                <w:szCs w:val="22"/>
                <w:lang w:val="lt-LT"/>
              </w:rPr>
              <w:t xml:space="preserve"> šviesofore;</w:t>
            </w:r>
          </w:p>
          <w:p w14:paraId="674C64A9" w14:textId="0B6F5472"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 xml:space="preserve">Dėl </w:t>
            </w:r>
            <w:r w:rsidR="00D2324E">
              <w:rPr>
                <w:rFonts w:asciiTheme="minorBidi" w:hAnsiTheme="minorBidi" w:cstheme="minorBidi"/>
                <w:color w:val="auto"/>
                <w:sz w:val="22"/>
                <w:szCs w:val="22"/>
                <w:lang w:val="lt-LT"/>
              </w:rPr>
              <w:t>perėjos</w:t>
            </w:r>
            <w:r w:rsidRPr="00D2324E">
              <w:rPr>
                <w:rFonts w:asciiTheme="minorBidi" w:hAnsiTheme="minorBidi" w:cstheme="minorBidi"/>
                <w:color w:val="auto"/>
                <w:sz w:val="22"/>
                <w:szCs w:val="22"/>
                <w:lang w:val="lt-LT"/>
              </w:rPr>
              <w:t xml:space="preserve"> elektros tiekimo</w:t>
            </w:r>
            <w:r w:rsidR="00D2324E">
              <w:rPr>
                <w:rFonts w:asciiTheme="minorBidi" w:hAnsiTheme="minorBidi" w:cstheme="minorBidi"/>
                <w:color w:val="auto"/>
                <w:sz w:val="22"/>
                <w:szCs w:val="22"/>
                <w:lang w:val="lt-LT"/>
              </w:rPr>
              <w:t xml:space="preserve"> ar</w:t>
            </w:r>
            <w:r w:rsidRPr="00D2324E">
              <w:rPr>
                <w:rFonts w:asciiTheme="minorBidi" w:hAnsiTheme="minorBidi" w:cstheme="minorBidi"/>
                <w:color w:val="auto"/>
                <w:sz w:val="22"/>
                <w:szCs w:val="22"/>
                <w:lang w:val="lt-LT"/>
              </w:rPr>
              <w:t xml:space="preserve"> įrangos gedimo nutrūksta elektros energijos tiekimas vienoje iš dviejų elektros tiekimo linijų. Jei gedimas neturi įtakos </w:t>
            </w:r>
            <w:r w:rsidR="0084648C">
              <w:rPr>
                <w:rFonts w:asciiTheme="minorBidi" w:hAnsiTheme="minorBidi" w:cstheme="minorBidi"/>
                <w:color w:val="auto"/>
                <w:sz w:val="22"/>
                <w:szCs w:val="22"/>
                <w:lang w:val="lt-LT"/>
              </w:rPr>
              <w:t>perėjos</w:t>
            </w:r>
            <w:r w:rsidRPr="00D2324E">
              <w:rPr>
                <w:rFonts w:asciiTheme="minorBidi" w:hAnsiTheme="minorBidi" w:cstheme="minorBidi"/>
                <w:color w:val="auto"/>
                <w:sz w:val="22"/>
                <w:szCs w:val="22"/>
                <w:lang w:val="lt-LT"/>
              </w:rPr>
              <w:t xml:space="preserve"> veikimui;</w:t>
            </w:r>
          </w:p>
          <w:p w14:paraId="7416AE32" w14:textId="71AD2F9E"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Garsinio signalo gedimas;</w:t>
            </w:r>
          </w:p>
          <w:p w14:paraId="2525B5CB" w14:textId="58EF7FCE"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Oro temperatūros automatinio palaikymo (kondicionavimo/elektros šildymo) sistemos gedimas;</w:t>
            </w:r>
          </w:p>
          <w:p w14:paraId="32BBE984" w14:textId="68F9DB01"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Temperatūros reikšmės konteinerio viduje reikalaujamo diapazono viršijimas;</w:t>
            </w:r>
          </w:p>
          <w:p w14:paraId="74DB521D" w14:textId="7FFC8AAC" w:rsidR="004B0B8B" w:rsidRPr="00D2324E" w:rsidRDefault="004B0B8B" w:rsidP="004B0B8B">
            <w:pPr>
              <w:pStyle w:val="ListParagraph"/>
              <w:numPr>
                <w:ilvl w:val="0"/>
                <w:numId w:val="16"/>
              </w:numPr>
              <w:tabs>
                <w:tab w:val="left" w:pos="347"/>
              </w:tabs>
              <w:spacing w:after="0" w:line="240" w:lineRule="auto"/>
              <w:jc w:val="both"/>
              <w:rPr>
                <w:rFonts w:asciiTheme="minorBidi" w:hAnsiTheme="minorBidi" w:cstheme="minorBidi"/>
                <w:color w:val="auto"/>
                <w:sz w:val="22"/>
                <w:szCs w:val="22"/>
                <w:lang w:val="lt-LT"/>
              </w:rPr>
            </w:pPr>
            <w:r w:rsidRPr="00D2324E">
              <w:rPr>
                <w:rFonts w:asciiTheme="minorBidi" w:hAnsiTheme="minorBidi" w:cstheme="minorBidi"/>
                <w:color w:val="auto"/>
                <w:sz w:val="22"/>
                <w:szCs w:val="22"/>
                <w:lang w:val="lt-LT"/>
              </w:rPr>
              <w:t>Konteinerio durų atidarymo</w:t>
            </w:r>
            <w:r w:rsidR="0084648C">
              <w:rPr>
                <w:rFonts w:asciiTheme="minorBidi" w:hAnsiTheme="minorBidi" w:cstheme="minorBidi"/>
                <w:color w:val="auto"/>
                <w:sz w:val="22"/>
                <w:szCs w:val="22"/>
                <w:lang w:val="lt-LT"/>
              </w:rPr>
              <w:t xml:space="preserve"> kontrolės</w:t>
            </w:r>
            <w:r w:rsidRPr="00D2324E">
              <w:rPr>
                <w:rFonts w:asciiTheme="minorBidi" w:hAnsiTheme="minorBidi" w:cstheme="minorBidi"/>
                <w:color w:val="auto"/>
                <w:sz w:val="22"/>
                <w:szCs w:val="22"/>
                <w:lang w:val="lt-LT"/>
              </w:rPr>
              <w:t xml:space="preserve"> gedimas.</w:t>
            </w:r>
          </w:p>
        </w:tc>
      </w:tr>
      <w:tr w:rsidR="00C524D4" w:rsidRPr="00C524D4" w14:paraId="28057FC0" w14:textId="77777777" w:rsidTr="000F1AFC">
        <w:tc>
          <w:tcPr>
            <w:tcW w:w="5000" w:type="pct"/>
            <w:gridSpan w:val="3"/>
          </w:tcPr>
          <w:p w14:paraId="0BCF3A8A" w14:textId="448F1B34" w:rsidR="000F1AFC" w:rsidRPr="00C524D4" w:rsidRDefault="000F1AFC" w:rsidP="004B0B8B">
            <w:pPr>
              <w:tabs>
                <w:tab w:val="left" w:pos="347"/>
              </w:tabs>
              <w:jc w:val="both"/>
              <w:rPr>
                <w:rFonts w:asciiTheme="minorBidi" w:hAnsiTheme="minorBidi" w:cstheme="minorBidi"/>
              </w:rPr>
            </w:pPr>
            <w:r w:rsidRPr="00C524D4">
              <w:rPr>
                <w:rFonts w:asciiTheme="minorBidi" w:hAnsiTheme="minorBidi" w:cstheme="minorBidi"/>
                <w:b/>
                <w:sz w:val="22"/>
                <w:szCs w:val="22"/>
              </w:rPr>
              <w:t xml:space="preserve">5.1.3. </w:t>
            </w:r>
            <w:r w:rsidR="002A6A55" w:rsidRPr="00C524D4">
              <w:rPr>
                <w:rFonts w:asciiTheme="minorBidi" w:hAnsiTheme="minorBidi" w:cstheme="minorBidi"/>
                <w:b/>
                <w:sz w:val="22"/>
                <w:szCs w:val="22"/>
              </w:rPr>
              <w:t>Kitos sąlygos</w:t>
            </w:r>
          </w:p>
        </w:tc>
      </w:tr>
      <w:tr w:rsidR="00C524D4" w:rsidRPr="00C524D4" w14:paraId="7B6FC7AF" w14:textId="77777777" w:rsidTr="78BF4E5C">
        <w:tc>
          <w:tcPr>
            <w:tcW w:w="586" w:type="pct"/>
          </w:tcPr>
          <w:p w14:paraId="5A534D29" w14:textId="00E2D929" w:rsidR="000F1AFC" w:rsidRPr="00C524D4" w:rsidRDefault="002A6A55" w:rsidP="004B0B8B">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5.1.3.1.</w:t>
            </w:r>
          </w:p>
        </w:tc>
        <w:tc>
          <w:tcPr>
            <w:tcW w:w="1309" w:type="pct"/>
          </w:tcPr>
          <w:p w14:paraId="48C3FBB4" w14:textId="3DE75EC5" w:rsidR="000F1AFC" w:rsidRPr="00C524D4" w:rsidRDefault="002A6A55" w:rsidP="004B0B8B">
            <w:pPr>
              <w:rPr>
                <w:rFonts w:asciiTheme="minorBidi" w:hAnsiTheme="minorBidi" w:cstheme="minorBidi"/>
                <w:bCs/>
                <w:sz w:val="22"/>
                <w:szCs w:val="22"/>
              </w:rPr>
            </w:pPr>
            <w:r w:rsidRPr="00C524D4">
              <w:rPr>
                <w:rFonts w:asciiTheme="minorBidi" w:hAnsiTheme="minorBidi" w:cstheme="minorBidi"/>
                <w:bCs/>
                <w:sz w:val="22"/>
                <w:szCs w:val="22"/>
              </w:rPr>
              <w:t>Eismo pertraukos reikalingos sutarties vykdymui</w:t>
            </w:r>
          </w:p>
        </w:tc>
        <w:tc>
          <w:tcPr>
            <w:tcW w:w="3105" w:type="pct"/>
          </w:tcPr>
          <w:p w14:paraId="219C121E" w14:textId="521EF3D9" w:rsidR="000F1AFC" w:rsidRPr="00C524D4" w:rsidRDefault="005308EF" w:rsidP="0008756B">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Eismo pertraukos suteikiamos “AB LTG Infra” Geležinkelių transporto eismo pertraukų suteikimo ir vykdymo taisyklėse numatyta tvarka.</w:t>
            </w:r>
          </w:p>
        </w:tc>
      </w:tr>
      <w:tr w:rsidR="002D426E" w:rsidRPr="00C524D4" w14:paraId="4DB06A41" w14:textId="77777777">
        <w:tc>
          <w:tcPr>
            <w:tcW w:w="586" w:type="pct"/>
          </w:tcPr>
          <w:p w14:paraId="7FA2AD86" w14:textId="64D1E889" w:rsidR="002D426E" w:rsidRPr="00C524D4" w:rsidRDefault="002D426E">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5.1.</w:t>
            </w:r>
            <w:r w:rsidRPr="00C524D4">
              <w:rPr>
                <w:rFonts w:asciiTheme="minorBidi" w:hAnsiTheme="minorBidi" w:cstheme="minorBidi"/>
                <w:b w:val="0"/>
                <w:color w:val="auto"/>
                <w:sz w:val="22"/>
                <w:szCs w:val="22"/>
              </w:rPr>
              <w:t>3</w:t>
            </w:r>
            <w:r w:rsidRPr="00C524D4">
              <w:rPr>
                <w:rFonts w:asciiTheme="minorBidi" w:hAnsiTheme="minorBidi" w:cstheme="minorBidi"/>
                <w:b w:val="0"/>
                <w:color w:val="auto"/>
                <w:sz w:val="22"/>
                <w:szCs w:val="22"/>
                <w:lang w:val="lt-LT"/>
              </w:rPr>
              <w:t>.2.</w:t>
            </w:r>
          </w:p>
        </w:tc>
        <w:tc>
          <w:tcPr>
            <w:tcW w:w="1309" w:type="pct"/>
          </w:tcPr>
          <w:p w14:paraId="1EE7F561" w14:textId="504715F5" w:rsidR="002D426E" w:rsidRPr="00C524D4" w:rsidRDefault="00B71805">
            <w:pPr>
              <w:rPr>
                <w:rFonts w:asciiTheme="minorBidi" w:hAnsiTheme="minorBidi" w:cstheme="minorBidi"/>
                <w:sz w:val="22"/>
                <w:szCs w:val="22"/>
              </w:rPr>
            </w:pPr>
            <w:r w:rsidRPr="003342FE">
              <w:rPr>
                <w:rFonts w:asciiTheme="minorBidi" w:hAnsiTheme="minorBidi" w:cstheme="minorBidi"/>
                <w:sz w:val="22"/>
                <w:szCs w:val="22"/>
              </w:rPr>
              <w:t>Pėsčiųjų perėjos signalizacijos sis</w:t>
            </w:r>
            <w:r w:rsidR="003342FE" w:rsidRPr="003342FE">
              <w:rPr>
                <w:rFonts w:asciiTheme="minorBidi" w:hAnsiTheme="minorBidi" w:cstheme="minorBidi"/>
                <w:sz w:val="22"/>
                <w:szCs w:val="22"/>
              </w:rPr>
              <w:t>temos gyvavimo laikotarpis</w:t>
            </w:r>
          </w:p>
        </w:tc>
        <w:tc>
          <w:tcPr>
            <w:tcW w:w="3105" w:type="pct"/>
          </w:tcPr>
          <w:p w14:paraId="43BD3BEA" w14:textId="44A5B398" w:rsidR="002D426E" w:rsidRPr="00C524D4" w:rsidRDefault="0008756B">
            <w:pPr>
              <w:tabs>
                <w:tab w:val="left" w:pos="347"/>
              </w:tabs>
              <w:jc w:val="both"/>
              <w:rPr>
                <w:rFonts w:asciiTheme="minorBidi" w:hAnsiTheme="minorBidi" w:cstheme="minorBidi"/>
                <w:sz w:val="22"/>
                <w:szCs w:val="22"/>
              </w:rPr>
            </w:pPr>
            <w:r w:rsidRPr="001A7E47">
              <w:rPr>
                <w:rFonts w:asciiTheme="minorBidi" w:hAnsiTheme="minorBidi" w:cstheme="minorBidi"/>
                <w:sz w:val="22"/>
                <w:szCs w:val="22"/>
              </w:rPr>
              <w:t>Rangovo</w:t>
            </w:r>
            <w:r w:rsidR="002D426E" w:rsidRPr="001A7E47">
              <w:rPr>
                <w:rFonts w:asciiTheme="minorBidi" w:hAnsiTheme="minorBidi" w:cstheme="minorBidi"/>
                <w:sz w:val="22"/>
                <w:szCs w:val="22"/>
              </w:rPr>
              <w:t xml:space="preserve"> siūloma nauja </w:t>
            </w:r>
            <w:r w:rsidR="003342FE" w:rsidRPr="001A7E47">
              <w:rPr>
                <w:rFonts w:asciiTheme="minorBidi" w:hAnsiTheme="minorBidi" w:cstheme="minorBidi"/>
                <w:sz w:val="22"/>
                <w:szCs w:val="22"/>
              </w:rPr>
              <w:t>signalizacijos</w:t>
            </w:r>
            <w:r w:rsidR="002D426E" w:rsidRPr="001A7E47">
              <w:rPr>
                <w:rFonts w:asciiTheme="minorBidi" w:hAnsiTheme="minorBidi" w:cstheme="minorBidi"/>
                <w:sz w:val="22"/>
                <w:szCs w:val="22"/>
              </w:rPr>
              <w:t xml:space="preserve"> sistema turi turėti ne </w:t>
            </w:r>
            <w:r w:rsidR="003342FE" w:rsidRPr="001A7E47">
              <w:rPr>
                <w:rFonts w:asciiTheme="minorBidi" w:hAnsiTheme="minorBidi" w:cstheme="minorBidi"/>
                <w:sz w:val="22"/>
                <w:szCs w:val="22"/>
              </w:rPr>
              <w:t>mažesnį</w:t>
            </w:r>
            <w:r w:rsidR="002D426E" w:rsidRPr="001A7E47">
              <w:rPr>
                <w:rFonts w:asciiTheme="minorBidi" w:hAnsiTheme="minorBidi" w:cstheme="minorBidi"/>
                <w:sz w:val="22"/>
                <w:szCs w:val="22"/>
              </w:rPr>
              <w:t xml:space="preserve"> kaip 20 metų įrenginių gyvavimo laikotarpį.</w:t>
            </w:r>
          </w:p>
        </w:tc>
      </w:tr>
    </w:tbl>
    <w:p w14:paraId="5F90C2F7" w14:textId="77777777" w:rsidR="00910FBC" w:rsidRPr="00C524D4" w:rsidRDefault="00910FBC" w:rsidP="00E20417">
      <w:pPr>
        <w:spacing w:after="0"/>
        <w:rPr>
          <w:rFonts w:asciiTheme="minorBidi" w:hAnsiTheme="minorBidi"/>
          <w:lang w:eastAsia="ja-JP"/>
        </w:rPr>
      </w:pPr>
    </w:p>
    <w:p w14:paraId="03C91ABB" w14:textId="21EC38D0" w:rsidR="004017C4" w:rsidRPr="00C524D4" w:rsidRDefault="00031DA0" w:rsidP="004017C4">
      <w:pPr>
        <w:spacing w:line="240" w:lineRule="auto"/>
        <w:jc w:val="both"/>
        <w:rPr>
          <w:rFonts w:asciiTheme="minorBidi" w:eastAsia="Arial" w:hAnsiTheme="minorBidi"/>
        </w:rPr>
      </w:pPr>
      <w:r w:rsidRPr="00FB188B">
        <w:rPr>
          <w:rFonts w:asciiTheme="minorBidi" w:eastAsia="Arial" w:hAnsiTheme="minorBidi"/>
          <w:b/>
          <w:bCs/>
        </w:rPr>
        <w:t>2</w:t>
      </w:r>
      <w:r w:rsidR="004017C4" w:rsidRPr="00FB188B">
        <w:rPr>
          <w:rFonts w:asciiTheme="minorBidi" w:eastAsia="Arial" w:hAnsiTheme="minorBidi"/>
          <w:b/>
          <w:bCs/>
        </w:rPr>
        <w:t xml:space="preserve"> lentelė. </w:t>
      </w:r>
      <w:r w:rsidR="004017C4" w:rsidRPr="00FB188B">
        <w:rPr>
          <w:rFonts w:asciiTheme="minorBidi" w:eastAsia="Arial" w:hAnsiTheme="minorBidi"/>
        </w:rPr>
        <w:t>Reakcijos laikas pagal prioritetus.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8"/>
        <w:gridCol w:w="3262"/>
        <w:gridCol w:w="2395"/>
      </w:tblGrid>
      <w:tr w:rsidR="00C524D4" w:rsidRPr="00C524D4" w14:paraId="3E71270D" w14:textId="77777777">
        <w:trPr>
          <w:trHeight w:val="456"/>
          <w:tblHeader/>
        </w:trPr>
        <w:tc>
          <w:tcPr>
            <w:tcW w:w="957" w:type="pct"/>
            <w:shd w:val="clear" w:color="auto" w:fill="B4C6E7" w:themeFill="accent1" w:themeFillTint="66"/>
            <w:noWrap/>
            <w:vAlign w:val="center"/>
            <w:hideMark/>
          </w:tcPr>
          <w:p w14:paraId="55132B55" w14:textId="77777777" w:rsidR="004017C4" w:rsidRPr="00C524D4" w:rsidRDefault="004017C4">
            <w:pPr>
              <w:ind w:left="-90" w:right="-90"/>
              <w:jc w:val="both"/>
              <w:rPr>
                <w:rFonts w:asciiTheme="minorBidi" w:eastAsia="Times New Roman" w:hAnsiTheme="minorBidi"/>
                <w:b/>
                <w:bCs/>
              </w:rPr>
            </w:pPr>
            <w:r w:rsidRPr="00C524D4">
              <w:rPr>
                <w:rFonts w:asciiTheme="minorBidi" w:hAnsiTheme="minorBidi"/>
                <w:b/>
                <w:bCs/>
              </w:rPr>
              <w:t>Prioritetas</w:t>
            </w:r>
          </w:p>
        </w:tc>
        <w:tc>
          <w:tcPr>
            <w:tcW w:w="1105" w:type="pct"/>
            <w:shd w:val="clear" w:color="auto" w:fill="B4C6E7" w:themeFill="accent1" w:themeFillTint="66"/>
            <w:noWrap/>
            <w:vAlign w:val="center"/>
            <w:hideMark/>
          </w:tcPr>
          <w:p w14:paraId="5B724CF2" w14:textId="77777777" w:rsidR="004017C4" w:rsidRPr="00C524D4" w:rsidRDefault="004017C4">
            <w:pPr>
              <w:jc w:val="both"/>
              <w:rPr>
                <w:rFonts w:asciiTheme="minorBidi" w:eastAsia="Times New Roman" w:hAnsiTheme="minorBidi"/>
                <w:b/>
                <w:bCs/>
              </w:rPr>
            </w:pPr>
            <w:r w:rsidRPr="00C524D4">
              <w:rPr>
                <w:rFonts w:asciiTheme="minorBidi" w:eastAsia="Times New Roman" w:hAnsiTheme="minorBidi"/>
                <w:b/>
                <w:bCs/>
              </w:rPr>
              <w:t>Reakcijos laikas</w:t>
            </w:r>
          </w:p>
        </w:tc>
        <w:tc>
          <w:tcPr>
            <w:tcW w:w="1694" w:type="pct"/>
            <w:shd w:val="clear" w:color="auto" w:fill="B4C6E7" w:themeFill="accent1" w:themeFillTint="66"/>
            <w:noWrap/>
            <w:vAlign w:val="center"/>
            <w:hideMark/>
          </w:tcPr>
          <w:p w14:paraId="4AFEBD6D" w14:textId="77777777" w:rsidR="004017C4" w:rsidRPr="00C524D4" w:rsidRDefault="004017C4">
            <w:pPr>
              <w:jc w:val="both"/>
              <w:rPr>
                <w:rFonts w:asciiTheme="minorBidi" w:eastAsia="Times New Roman" w:hAnsiTheme="minorBidi"/>
                <w:b/>
                <w:bCs/>
              </w:rPr>
            </w:pPr>
            <w:r w:rsidRPr="00C524D4">
              <w:rPr>
                <w:rFonts w:asciiTheme="minorBidi" w:eastAsia="Times New Roman" w:hAnsiTheme="minorBidi"/>
                <w:b/>
                <w:bCs/>
              </w:rPr>
              <w:t>Maksimalus incidento šalinimo laikas</w:t>
            </w:r>
          </w:p>
        </w:tc>
        <w:tc>
          <w:tcPr>
            <w:tcW w:w="1244" w:type="pct"/>
            <w:shd w:val="clear" w:color="auto" w:fill="B4C6E7" w:themeFill="accent1" w:themeFillTint="66"/>
            <w:vAlign w:val="center"/>
          </w:tcPr>
          <w:p w14:paraId="29B5CC73" w14:textId="53651E1C" w:rsidR="004017C4" w:rsidRPr="00C524D4" w:rsidRDefault="002F622B">
            <w:pPr>
              <w:rPr>
                <w:rFonts w:asciiTheme="minorBidi" w:eastAsia="Times New Roman" w:hAnsiTheme="minorBidi"/>
                <w:b/>
                <w:bCs/>
              </w:rPr>
            </w:pPr>
            <w:r w:rsidRPr="00C524D4">
              <w:rPr>
                <w:rStyle w:val="Strong"/>
                <w:rFonts w:asciiTheme="minorBidi" w:eastAsia="Courier New" w:hAnsiTheme="minorBidi"/>
              </w:rPr>
              <w:t>Reagavimo</w:t>
            </w:r>
            <w:r w:rsidR="004017C4" w:rsidRPr="00C524D4">
              <w:rPr>
                <w:rStyle w:val="Strong"/>
                <w:rFonts w:asciiTheme="minorBidi" w:eastAsia="Courier New" w:hAnsiTheme="minorBidi"/>
              </w:rPr>
              <w:t xml:space="preserve"> laikotarpis</w:t>
            </w:r>
          </w:p>
        </w:tc>
      </w:tr>
      <w:tr w:rsidR="00C524D4" w:rsidRPr="00C524D4" w14:paraId="43A8129F" w14:textId="77777777">
        <w:trPr>
          <w:trHeight w:val="180"/>
        </w:trPr>
        <w:tc>
          <w:tcPr>
            <w:tcW w:w="957" w:type="pct"/>
            <w:noWrap/>
            <w:vAlign w:val="center"/>
            <w:hideMark/>
          </w:tcPr>
          <w:p w14:paraId="15F3FE4F" w14:textId="77777777" w:rsidR="004017C4" w:rsidRPr="00C524D4" w:rsidRDefault="004017C4">
            <w:pPr>
              <w:jc w:val="both"/>
              <w:rPr>
                <w:rFonts w:asciiTheme="minorBidi" w:eastAsia="Times New Roman" w:hAnsiTheme="minorBidi"/>
                <w:b/>
                <w:bCs/>
              </w:rPr>
            </w:pPr>
            <w:r w:rsidRPr="00C524D4">
              <w:rPr>
                <w:rFonts w:asciiTheme="minorBidi" w:eastAsia="Times New Roman" w:hAnsiTheme="minorBidi"/>
                <w:b/>
                <w:bCs/>
              </w:rPr>
              <w:t>KRITINIS</w:t>
            </w:r>
          </w:p>
        </w:tc>
        <w:tc>
          <w:tcPr>
            <w:tcW w:w="1105" w:type="pct"/>
            <w:noWrap/>
            <w:vAlign w:val="center"/>
            <w:hideMark/>
          </w:tcPr>
          <w:p w14:paraId="4C6FD558" w14:textId="77777777" w:rsidR="004017C4" w:rsidRPr="00C524D4" w:rsidRDefault="004017C4">
            <w:pPr>
              <w:jc w:val="both"/>
              <w:rPr>
                <w:rFonts w:asciiTheme="minorBidi" w:eastAsia="Times New Roman" w:hAnsiTheme="minorBidi"/>
              </w:rPr>
            </w:pPr>
            <w:r w:rsidRPr="00C524D4">
              <w:rPr>
                <w:rFonts w:asciiTheme="minorBidi" w:eastAsia="Times New Roman" w:hAnsiTheme="minorBidi"/>
              </w:rPr>
              <w:t>&lt;=10 min.</w:t>
            </w:r>
          </w:p>
        </w:tc>
        <w:tc>
          <w:tcPr>
            <w:tcW w:w="1694" w:type="pct"/>
            <w:noWrap/>
            <w:vAlign w:val="center"/>
            <w:hideMark/>
          </w:tcPr>
          <w:p w14:paraId="79587718" w14:textId="77777777" w:rsidR="004017C4" w:rsidRPr="00C524D4" w:rsidRDefault="004017C4">
            <w:pPr>
              <w:jc w:val="both"/>
              <w:rPr>
                <w:rFonts w:asciiTheme="minorBidi" w:eastAsia="Times New Roman" w:hAnsiTheme="minorBidi"/>
              </w:rPr>
            </w:pPr>
            <w:r w:rsidRPr="00C524D4">
              <w:rPr>
                <w:rFonts w:asciiTheme="minorBidi" w:eastAsia="Times New Roman" w:hAnsiTheme="minorBidi"/>
              </w:rPr>
              <w:t>4 val.</w:t>
            </w:r>
          </w:p>
        </w:tc>
        <w:tc>
          <w:tcPr>
            <w:tcW w:w="1244" w:type="pct"/>
            <w:vAlign w:val="center"/>
          </w:tcPr>
          <w:p w14:paraId="51DDC3A9" w14:textId="77777777" w:rsidR="004017C4" w:rsidRPr="00C524D4" w:rsidRDefault="004017C4">
            <w:pPr>
              <w:jc w:val="both"/>
              <w:rPr>
                <w:rFonts w:asciiTheme="minorBidi" w:eastAsia="Times New Roman" w:hAnsiTheme="minorBidi"/>
                <w:lang w:val="en-US"/>
              </w:rPr>
            </w:pPr>
            <w:r w:rsidRPr="00C524D4">
              <w:rPr>
                <w:rFonts w:asciiTheme="minorBidi" w:hAnsiTheme="minorBidi"/>
              </w:rPr>
              <w:t>7x24x365</w:t>
            </w:r>
            <w:r w:rsidRPr="00C524D4">
              <w:rPr>
                <w:rFonts w:asciiTheme="minorBidi" w:hAnsiTheme="minorBidi"/>
                <w:lang w:val="en-US"/>
              </w:rPr>
              <w:t>*</w:t>
            </w:r>
          </w:p>
        </w:tc>
      </w:tr>
      <w:tr w:rsidR="00C524D4" w:rsidRPr="00C524D4" w14:paraId="4C7E1E96" w14:textId="77777777">
        <w:trPr>
          <w:trHeight w:val="191"/>
        </w:trPr>
        <w:tc>
          <w:tcPr>
            <w:tcW w:w="957" w:type="pct"/>
            <w:shd w:val="clear" w:color="auto" w:fill="FFFFFF" w:themeFill="background1"/>
            <w:vAlign w:val="center"/>
            <w:hideMark/>
          </w:tcPr>
          <w:p w14:paraId="21DF2AA4" w14:textId="77777777" w:rsidR="004017C4" w:rsidRPr="00C524D4" w:rsidRDefault="004017C4">
            <w:pPr>
              <w:jc w:val="both"/>
              <w:rPr>
                <w:rFonts w:asciiTheme="minorBidi" w:eastAsia="Times New Roman" w:hAnsiTheme="minorBidi"/>
                <w:b/>
                <w:bCs/>
              </w:rPr>
            </w:pPr>
            <w:r w:rsidRPr="00C524D4">
              <w:rPr>
                <w:rFonts w:asciiTheme="minorBidi" w:eastAsia="Times New Roman" w:hAnsiTheme="minorBidi"/>
                <w:b/>
                <w:bCs/>
              </w:rPr>
              <w:t>AUKŠTAS</w:t>
            </w:r>
          </w:p>
        </w:tc>
        <w:tc>
          <w:tcPr>
            <w:tcW w:w="1105" w:type="pct"/>
            <w:noWrap/>
            <w:vAlign w:val="center"/>
            <w:hideMark/>
          </w:tcPr>
          <w:p w14:paraId="097396FF" w14:textId="77777777" w:rsidR="004017C4" w:rsidRPr="00C524D4" w:rsidRDefault="004017C4">
            <w:pPr>
              <w:jc w:val="both"/>
              <w:rPr>
                <w:rFonts w:asciiTheme="minorBidi" w:eastAsia="Times New Roman" w:hAnsiTheme="minorBidi"/>
              </w:rPr>
            </w:pPr>
            <w:r w:rsidRPr="00C524D4">
              <w:rPr>
                <w:rFonts w:asciiTheme="minorBidi" w:eastAsia="Times New Roman" w:hAnsiTheme="minorBidi"/>
              </w:rPr>
              <w:t>&lt;=30 min.</w:t>
            </w:r>
          </w:p>
        </w:tc>
        <w:tc>
          <w:tcPr>
            <w:tcW w:w="1694" w:type="pct"/>
            <w:noWrap/>
            <w:vAlign w:val="center"/>
          </w:tcPr>
          <w:p w14:paraId="327457B4" w14:textId="77777777" w:rsidR="004017C4" w:rsidRPr="00C524D4" w:rsidRDefault="004017C4">
            <w:pPr>
              <w:jc w:val="both"/>
              <w:rPr>
                <w:rFonts w:asciiTheme="minorBidi" w:eastAsia="Times New Roman" w:hAnsiTheme="minorBidi"/>
              </w:rPr>
            </w:pPr>
            <w:r w:rsidRPr="00C524D4">
              <w:rPr>
                <w:rFonts w:asciiTheme="minorBidi" w:eastAsia="Times New Roman" w:hAnsiTheme="minorBidi"/>
              </w:rPr>
              <w:t>8 val.</w:t>
            </w:r>
          </w:p>
        </w:tc>
        <w:tc>
          <w:tcPr>
            <w:tcW w:w="1244" w:type="pct"/>
            <w:vAlign w:val="center"/>
          </w:tcPr>
          <w:p w14:paraId="34556E88" w14:textId="77777777" w:rsidR="004017C4" w:rsidRPr="00C524D4" w:rsidRDefault="004017C4">
            <w:pPr>
              <w:jc w:val="both"/>
              <w:rPr>
                <w:rFonts w:asciiTheme="minorBidi" w:eastAsia="Times New Roman" w:hAnsiTheme="minorBidi"/>
              </w:rPr>
            </w:pPr>
            <w:r w:rsidRPr="00C524D4">
              <w:rPr>
                <w:rFonts w:asciiTheme="minorBidi" w:hAnsiTheme="minorBidi"/>
              </w:rPr>
              <w:t>7x24x365*</w:t>
            </w:r>
          </w:p>
        </w:tc>
      </w:tr>
      <w:tr w:rsidR="00C524D4" w:rsidRPr="00C524D4" w14:paraId="66B4BCA0" w14:textId="77777777">
        <w:trPr>
          <w:trHeight w:val="300"/>
        </w:trPr>
        <w:tc>
          <w:tcPr>
            <w:tcW w:w="957" w:type="pct"/>
            <w:noWrap/>
            <w:vAlign w:val="center"/>
            <w:hideMark/>
          </w:tcPr>
          <w:p w14:paraId="1D684FC3" w14:textId="77777777" w:rsidR="004017C4" w:rsidRPr="00C524D4" w:rsidRDefault="004017C4">
            <w:pPr>
              <w:jc w:val="both"/>
              <w:rPr>
                <w:rFonts w:asciiTheme="minorBidi" w:eastAsia="Times New Roman" w:hAnsiTheme="minorBidi"/>
                <w:b/>
                <w:bCs/>
              </w:rPr>
            </w:pPr>
            <w:r w:rsidRPr="00C524D4">
              <w:rPr>
                <w:rFonts w:asciiTheme="minorBidi" w:eastAsia="Times New Roman" w:hAnsiTheme="minorBidi"/>
                <w:b/>
                <w:bCs/>
              </w:rPr>
              <w:t>ŽEMAS</w:t>
            </w:r>
          </w:p>
        </w:tc>
        <w:tc>
          <w:tcPr>
            <w:tcW w:w="1105" w:type="pct"/>
            <w:noWrap/>
            <w:vAlign w:val="center"/>
            <w:hideMark/>
          </w:tcPr>
          <w:p w14:paraId="45C8BB90" w14:textId="77777777" w:rsidR="004017C4" w:rsidRPr="00C524D4" w:rsidRDefault="004017C4">
            <w:pPr>
              <w:jc w:val="both"/>
              <w:rPr>
                <w:rFonts w:asciiTheme="minorBidi" w:eastAsia="Times New Roman" w:hAnsiTheme="minorBidi"/>
              </w:rPr>
            </w:pPr>
            <w:r w:rsidRPr="00C524D4">
              <w:rPr>
                <w:rFonts w:asciiTheme="minorBidi" w:eastAsia="Times New Roman" w:hAnsiTheme="minorBidi"/>
              </w:rPr>
              <w:t>24 val</w:t>
            </w:r>
          </w:p>
        </w:tc>
        <w:tc>
          <w:tcPr>
            <w:tcW w:w="1694" w:type="pct"/>
            <w:noWrap/>
            <w:vAlign w:val="center"/>
          </w:tcPr>
          <w:p w14:paraId="40D06758" w14:textId="77777777" w:rsidR="004017C4" w:rsidRPr="00C524D4" w:rsidRDefault="004017C4">
            <w:pPr>
              <w:jc w:val="both"/>
              <w:rPr>
                <w:rFonts w:asciiTheme="minorBidi" w:eastAsia="Times New Roman" w:hAnsiTheme="minorBidi"/>
              </w:rPr>
            </w:pPr>
            <w:r w:rsidRPr="00C524D4">
              <w:rPr>
                <w:rFonts w:asciiTheme="minorBidi" w:eastAsia="Times New Roman" w:hAnsiTheme="minorBidi"/>
              </w:rPr>
              <w:t>5 darbo dienos</w:t>
            </w:r>
          </w:p>
        </w:tc>
        <w:tc>
          <w:tcPr>
            <w:tcW w:w="1244" w:type="pct"/>
            <w:vAlign w:val="center"/>
          </w:tcPr>
          <w:p w14:paraId="16196141" w14:textId="77777777" w:rsidR="004017C4" w:rsidRPr="00C524D4" w:rsidRDefault="004017C4">
            <w:pPr>
              <w:jc w:val="both"/>
              <w:rPr>
                <w:rFonts w:asciiTheme="minorBidi" w:eastAsia="Times New Roman" w:hAnsiTheme="minorBidi"/>
              </w:rPr>
            </w:pPr>
            <w:r w:rsidRPr="00C524D4">
              <w:rPr>
                <w:rFonts w:asciiTheme="minorBidi" w:hAnsiTheme="minorBidi"/>
              </w:rPr>
              <w:t>Darbo dienos / valandos</w:t>
            </w:r>
          </w:p>
        </w:tc>
      </w:tr>
    </w:tbl>
    <w:p w14:paraId="3662B511" w14:textId="09FC07F1" w:rsidR="004017C4" w:rsidRPr="00C524D4" w:rsidRDefault="004017C4" w:rsidP="0008756B">
      <w:pPr>
        <w:spacing w:line="240" w:lineRule="auto"/>
        <w:rPr>
          <w:rFonts w:asciiTheme="minorBidi" w:hAnsiTheme="minorBidi"/>
          <w:sz w:val="20"/>
          <w:szCs w:val="20"/>
        </w:rPr>
      </w:pPr>
      <w:r w:rsidRPr="00C524D4">
        <w:rPr>
          <w:rFonts w:asciiTheme="minorBidi" w:hAnsiTheme="minorBidi"/>
          <w:sz w:val="20"/>
          <w:szCs w:val="20"/>
        </w:rPr>
        <w:t>* 7x24x365 reiškia, kad reakcijos ir incidento šalinimo laikas skaičiuojamas 24 valandas per parą, 7 dienas per savaitę ir 365 dienas per metus. Darbo dienos / valandos reiškia, kad reakcijos ir užklausos šalinimo laikas skaičiuojamas tik užsakovo darbo dienomis (nuo pirmadienio iki penktadienio) nuo 8:00 val. iki 17:00 val. (GMT +2).</w:t>
      </w:r>
    </w:p>
    <w:p w14:paraId="2E238041" w14:textId="77777777" w:rsidR="00C2077C" w:rsidRPr="00C524D4" w:rsidRDefault="00C2077C" w:rsidP="00E20417">
      <w:pPr>
        <w:spacing w:after="0"/>
        <w:rPr>
          <w:rFonts w:asciiTheme="minorBidi" w:hAnsiTheme="minorBidi"/>
          <w:lang w:eastAsia="ja-JP"/>
        </w:rPr>
      </w:pPr>
    </w:p>
    <w:p w14:paraId="68347DF1" w14:textId="784CA696" w:rsidR="00C2077C" w:rsidRPr="00C524D4" w:rsidRDefault="00C2077C" w:rsidP="00C2077C">
      <w:pPr>
        <w:pBdr>
          <w:top w:val="single" w:sz="4" w:space="1" w:color="auto"/>
          <w:bottom w:val="single" w:sz="4" w:space="1" w:color="auto"/>
        </w:pBdr>
        <w:spacing w:after="0" w:line="22" w:lineRule="atLeast"/>
        <w:jc w:val="both"/>
        <w:rPr>
          <w:rFonts w:asciiTheme="minorBidi" w:hAnsiTheme="minorBidi"/>
          <w:b/>
          <w:bCs/>
        </w:rPr>
      </w:pPr>
      <w:r w:rsidRPr="00C524D4">
        <w:rPr>
          <w:rFonts w:asciiTheme="minorBidi" w:hAnsiTheme="minorBidi"/>
          <w:b/>
          <w:bCs/>
        </w:rPr>
        <w:t>5.</w:t>
      </w:r>
      <w:r w:rsidR="006166EF" w:rsidRPr="00C524D4">
        <w:rPr>
          <w:rFonts w:asciiTheme="minorBidi" w:hAnsiTheme="minorBidi"/>
          <w:b/>
          <w:bCs/>
        </w:rPr>
        <w:t>3</w:t>
      </w:r>
      <w:r w:rsidRPr="00C524D4">
        <w:rPr>
          <w:rFonts w:asciiTheme="minorBidi" w:hAnsiTheme="minorBidi"/>
          <w:b/>
          <w:bCs/>
        </w:rPr>
        <w:t xml:space="preserve">. </w:t>
      </w:r>
      <w:r w:rsidR="00520952" w:rsidRPr="00C524D4">
        <w:rPr>
          <w:rFonts w:asciiTheme="minorBidi" w:hAnsiTheme="minorBidi"/>
          <w:b/>
          <w:bCs/>
        </w:rPr>
        <w:t>Geležinkelio kelio pervažos vaizdo stebėjimo sistema</w:t>
      </w:r>
    </w:p>
    <w:p w14:paraId="0CB62243" w14:textId="77777777" w:rsidR="00910FBC" w:rsidRPr="00C524D4" w:rsidRDefault="00910FBC" w:rsidP="00E20417">
      <w:pPr>
        <w:spacing w:after="0"/>
        <w:rPr>
          <w:rFonts w:asciiTheme="minorBidi" w:hAnsiTheme="minorBidi"/>
          <w:lang w:eastAsia="ja-JP"/>
        </w:rPr>
      </w:pPr>
    </w:p>
    <w:tbl>
      <w:tblPr>
        <w:tblStyle w:val="TableGrid1"/>
        <w:tblW w:w="5003" w:type="pct"/>
        <w:tblBorders>
          <w:top w:val="single" w:sz="4" w:space="0" w:color="auto"/>
        </w:tblBorders>
        <w:tblLayout w:type="fixed"/>
        <w:tblLook w:val="04A0" w:firstRow="1" w:lastRow="0" w:firstColumn="1" w:lastColumn="0" w:noHBand="0" w:noVBand="1"/>
      </w:tblPr>
      <w:tblGrid>
        <w:gridCol w:w="1129"/>
        <w:gridCol w:w="2522"/>
        <w:gridCol w:w="5983"/>
      </w:tblGrid>
      <w:tr w:rsidR="00C524D4" w:rsidRPr="00C524D4" w14:paraId="33C90EB9" w14:textId="77777777" w:rsidTr="78BF4E5C">
        <w:tc>
          <w:tcPr>
            <w:tcW w:w="5000" w:type="pct"/>
            <w:gridSpan w:val="3"/>
          </w:tcPr>
          <w:p w14:paraId="07F09677" w14:textId="092E270E" w:rsidR="00A614F7" w:rsidRPr="00C524D4" w:rsidRDefault="00A614F7">
            <w:pPr>
              <w:tabs>
                <w:tab w:val="left" w:pos="347"/>
              </w:tabs>
              <w:jc w:val="both"/>
              <w:rPr>
                <w:rFonts w:asciiTheme="minorBidi" w:hAnsiTheme="minorBidi" w:cstheme="minorBidi"/>
                <w:sz w:val="22"/>
                <w:szCs w:val="22"/>
              </w:rPr>
            </w:pPr>
            <w:r w:rsidRPr="00C524D4">
              <w:rPr>
                <w:rFonts w:asciiTheme="minorBidi" w:hAnsiTheme="minorBidi" w:cstheme="minorBidi"/>
                <w:b/>
                <w:sz w:val="22"/>
                <w:szCs w:val="22"/>
              </w:rPr>
              <w:lastRenderedPageBreak/>
              <w:t>5.3.1. Projektiniai sprendiniai ir techniniai reikalavimai</w:t>
            </w:r>
          </w:p>
        </w:tc>
      </w:tr>
      <w:tr w:rsidR="00C524D4" w:rsidRPr="00C524D4" w14:paraId="0A17B44B" w14:textId="77777777" w:rsidTr="78BF4E5C">
        <w:tc>
          <w:tcPr>
            <w:tcW w:w="5000" w:type="pct"/>
            <w:gridSpan w:val="3"/>
          </w:tcPr>
          <w:p w14:paraId="4346B197" w14:textId="15DBE794" w:rsidR="00A614F7" w:rsidRPr="00C524D4" w:rsidRDefault="00A614F7">
            <w:pPr>
              <w:tabs>
                <w:tab w:val="left" w:pos="347"/>
              </w:tabs>
              <w:jc w:val="both"/>
              <w:rPr>
                <w:rFonts w:asciiTheme="minorBidi" w:hAnsiTheme="minorBidi" w:cstheme="minorBidi"/>
                <w:sz w:val="22"/>
                <w:szCs w:val="22"/>
              </w:rPr>
            </w:pPr>
            <w:r w:rsidRPr="00C6080E">
              <w:rPr>
                <w:rFonts w:asciiTheme="minorBidi" w:hAnsiTheme="minorBidi" w:cstheme="minorBidi"/>
                <w:sz w:val="22"/>
                <w:szCs w:val="22"/>
              </w:rPr>
              <w:t>Projektiniai sprendiniai ir techniniai reikalavimai nurodyti techniniame darbo projekte Elektroninių ryšių (telekomunikacijų) dalis</w:t>
            </w:r>
            <w:r w:rsidR="00511680" w:rsidRPr="00C6080E">
              <w:rPr>
                <w:rFonts w:asciiTheme="minorBidi" w:hAnsiTheme="minorBidi" w:cstheme="minorBidi"/>
                <w:sz w:val="22"/>
                <w:szCs w:val="22"/>
              </w:rPr>
              <w:t>,</w:t>
            </w:r>
            <w:r w:rsidRPr="00C6080E">
              <w:rPr>
                <w:rFonts w:asciiTheme="minorBidi" w:hAnsiTheme="minorBidi" w:cstheme="minorBidi"/>
                <w:sz w:val="22"/>
                <w:szCs w:val="22"/>
              </w:rPr>
              <w:t xml:space="preserve"> Geležinkelio kelio pervažos </w:t>
            </w:r>
            <w:r w:rsidR="00BC76B4" w:rsidRPr="00C6080E">
              <w:rPr>
                <w:rFonts w:asciiTheme="minorBidi" w:hAnsiTheme="minorBidi" w:cstheme="minorBidi"/>
                <w:sz w:val="22"/>
                <w:szCs w:val="22"/>
              </w:rPr>
              <w:t>perėjos duomenų perdavimo tinklas. Vaizdo stebėjimo sistema</w:t>
            </w:r>
            <w:r w:rsidR="00C6080E" w:rsidRPr="00C6080E">
              <w:rPr>
                <w:rFonts w:asciiTheme="minorBidi" w:hAnsiTheme="minorBidi" w:cstheme="minorBidi"/>
                <w:sz w:val="22"/>
                <w:szCs w:val="22"/>
              </w:rPr>
              <w:t xml:space="preserve"> (LGI-2512-01-TDP-ER1),</w:t>
            </w:r>
            <w:r w:rsidR="00BC76B4" w:rsidRPr="00C6080E">
              <w:rPr>
                <w:rFonts w:asciiTheme="minorBidi" w:hAnsiTheme="minorBidi" w:cstheme="minorBidi"/>
                <w:sz w:val="22"/>
                <w:szCs w:val="22"/>
              </w:rPr>
              <w:t xml:space="preserve"> </w:t>
            </w:r>
            <w:r w:rsidRPr="00C6080E">
              <w:rPr>
                <w:rFonts w:asciiTheme="minorBidi" w:hAnsiTheme="minorBidi" w:cstheme="minorBidi"/>
                <w:sz w:val="22"/>
                <w:szCs w:val="22"/>
              </w:rPr>
              <w:t>kuris pridedamas prie šios Techninės specifikacijos, kaip neatsiejamas jos priedas.</w:t>
            </w:r>
          </w:p>
        </w:tc>
      </w:tr>
      <w:tr w:rsidR="00C524D4" w:rsidRPr="00C524D4" w14:paraId="12F0B082" w14:textId="77777777" w:rsidTr="78BF4E5C">
        <w:tc>
          <w:tcPr>
            <w:tcW w:w="5000" w:type="pct"/>
            <w:gridSpan w:val="3"/>
          </w:tcPr>
          <w:p w14:paraId="02871301" w14:textId="1C019FE8" w:rsidR="00EA1A63" w:rsidRPr="00C524D4" w:rsidRDefault="00EA1A63">
            <w:pPr>
              <w:tabs>
                <w:tab w:val="left" w:pos="347"/>
              </w:tabs>
              <w:jc w:val="both"/>
              <w:rPr>
                <w:rFonts w:asciiTheme="minorBidi" w:hAnsiTheme="minorBidi" w:cstheme="minorBidi"/>
                <w:b/>
                <w:bCs/>
                <w:sz w:val="22"/>
                <w:szCs w:val="22"/>
              </w:rPr>
            </w:pPr>
            <w:r w:rsidRPr="00C524D4">
              <w:rPr>
                <w:rFonts w:asciiTheme="minorBidi" w:hAnsiTheme="minorBidi" w:cstheme="minorBidi"/>
                <w:b/>
                <w:bCs/>
                <w:sz w:val="22"/>
                <w:szCs w:val="22"/>
              </w:rPr>
              <w:t>5.3.</w:t>
            </w:r>
            <w:r w:rsidR="00A961C7" w:rsidRPr="00C524D4">
              <w:rPr>
                <w:rFonts w:asciiTheme="minorBidi" w:hAnsiTheme="minorBidi" w:cstheme="minorBidi"/>
                <w:b/>
                <w:bCs/>
                <w:sz w:val="22"/>
                <w:szCs w:val="22"/>
              </w:rPr>
              <w:t xml:space="preserve">2. Papildomi </w:t>
            </w:r>
            <w:r w:rsidR="00B411D7" w:rsidRPr="00C524D4">
              <w:rPr>
                <w:rFonts w:asciiTheme="minorBidi" w:hAnsiTheme="minorBidi" w:cstheme="minorBidi"/>
                <w:b/>
                <w:bCs/>
                <w:sz w:val="22"/>
                <w:szCs w:val="22"/>
              </w:rPr>
              <w:t>darbai</w:t>
            </w:r>
          </w:p>
        </w:tc>
      </w:tr>
      <w:tr w:rsidR="00C524D4" w:rsidRPr="00C524D4" w14:paraId="71098BD6" w14:textId="77777777" w:rsidTr="78BF4E5C">
        <w:tc>
          <w:tcPr>
            <w:tcW w:w="5000" w:type="pct"/>
            <w:gridSpan w:val="3"/>
          </w:tcPr>
          <w:p w14:paraId="09BB49C4" w14:textId="7DD31593" w:rsidR="0011346F" w:rsidRPr="00C524D4" w:rsidRDefault="00B411D7">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Rangovas privalo a</w:t>
            </w:r>
            <w:r w:rsidR="0011346F" w:rsidRPr="00C524D4">
              <w:rPr>
                <w:rFonts w:asciiTheme="minorBidi" w:hAnsiTheme="minorBidi" w:cstheme="minorBidi"/>
                <w:sz w:val="22"/>
                <w:szCs w:val="22"/>
              </w:rPr>
              <w:t>tlikti vaizdo kamerų vaizdo analitikos konfigūravimą ir kalibravimą, objektų, esančių pervažos zonoje, identifikavimui.</w:t>
            </w:r>
          </w:p>
        </w:tc>
      </w:tr>
      <w:tr w:rsidR="00C524D4" w:rsidRPr="00C524D4" w14:paraId="377F9FF3" w14:textId="77777777" w:rsidTr="78BF4E5C">
        <w:tc>
          <w:tcPr>
            <w:tcW w:w="5000" w:type="pct"/>
            <w:gridSpan w:val="3"/>
          </w:tcPr>
          <w:p w14:paraId="4A6C4AD5" w14:textId="64A343F4" w:rsidR="00A614F7" w:rsidRPr="00C524D4" w:rsidRDefault="00A614F7">
            <w:pPr>
              <w:tabs>
                <w:tab w:val="left" w:pos="347"/>
              </w:tabs>
              <w:jc w:val="both"/>
              <w:rPr>
                <w:rFonts w:asciiTheme="minorBidi" w:hAnsiTheme="minorBidi" w:cstheme="minorBidi"/>
                <w:b/>
                <w:sz w:val="22"/>
                <w:szCs w:val="22"/>
              </w:rPr>
            </w:pPr>
            <w:r w:rsidRPr="00C524D4">
              <w:rPr>
                <w:rFonts w:asciiTheme="minorBidi" w:hAnsiTheme="minorBidi" w:cstheme="minorBidi"/>
                <w:b/>
                <w:sz w:val="22"/>
                <w:szCs w:val="22"/>
              </w:rPr>
              <w:t>5.</w:t>
            </w:r>
            <w:r w:rsidR="00B411D7" w:rsidRPr="00C524D4">
              <w:rPr>
                <w:rFonts w:asciiTheme="minorBidi" w:hAnsiTheme="minorBidi" w:cstheme="minorBidi"/>
                <w:b/>
                <w:sz w:val="22"/>
                <w:szCs w:val="22"/>
              </w:rPr>
              <w:t>3</w:t>
            </w:r>
            <w:r w:rsidRPr="00C524D4">
              <w:rPr>
                <w:rFonts w:asciiTheme="minorBidi" w:hAnsiTheme="minorBidi" w:cstheme="minorBidi"/>
                <w:b/>
                <w:sz w:val="22"/>
                <w:szCs w:val="22"/>
              </w:rPr>
              <w:t>.</w:t>
            </w:r>
            <w:r w:rsidR="00A961C7" w:rsidRPr="00C524D4">
              <w:rPr>
                <w:rFonts w:asciiTheme="minorBidi" w:hAnsiTheme="minorBidi" w:cstheme="minorBidi"/>
                <w:b/>
                <w:sz w:val="22"/>
                <w:szCs w:val="22"/>
              </w:rPr>
              <w:t>3</w:t>
            </w:r>
            <w:r w:rsidRPr="00C524D4">
              <w:rPr>
                <w:rFonts w:asciiTheme="minorBidi" w:hAnsiTheme="minorBidi" w:cstheme="minorBidi"/>
                <w:b/>
                <w:sz w:val="22"/>
                <w:szCs w:val="22"/>
              </w:rPr>
              <w:t>. Garantiniai įsipareigojimai</w:t>
            </w:r>
          </w:p>
        </w:tc>
      </w:tr>
      <w:tr w:rsidR="00C524D4" w:rsidRPr="00C524D4" w14:paraId="0BE1C0A1" w14:textId="77777777" w:rsidTr="78BF4E5C">
        <w:tc>
          <w:tcPr>
            <w:tcW w:w="586" w:type="pct"/>
          </w:tcPr>
          <w:p w14:paraId="36280D90" w14:textId="5C69B25C" w:rsidR="00A614F7" w:rsidRPr="00C524D4" w:rsidRDefault="00A614F7">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w:t>
            </w:r>
            <w:r w:rsidR="00B411D7" w:rsidRPr="00C524D4">
              <w:rPr>
                <w:rFonts w:asciiTheme="minorBidi" w:hAnsiTheme="minorBidi" w:cstheme="minorBidi"/>
                <w:b w:val="0"/>
                <w:color w:val="auto"/>
                <w:sz w:val="22"/>
                <w:szCs w:val="22"/>
                <w:lang w:val="lt-LT"/>
              </w:rPr>
              <w:t>3</w:t>
            </w:r>
            <w:r w:rsidRPr="00C524D4">
              <w:rPr>
                <w:rFonts w:asciiTheme="minorBidi" w:hAnsiTheme="minorBidi" w:cstheme="minorBidi"/>
                <w:b w:val="0"/>
                <w:color w:val="auto"/>
                <w:sz w:val="22"/>
                <w:szCs w:val="22"/>
                <w:lang w:val="lt-LT"/>
              </w:rPr>
              <w:t>.</w:t>
            </w:r>
            <w:r w:rsidR="00A961C7" w:rsidRPr="00C524D4">
              <w:rPr>
                <w:rFonts w:asciiTheme="minorBidi" w:hAnsiTheme="minorBidi" w:cstheme="minorBidi"/>
                <w:b w:val="0"/>
                <w:color w:val="auto"/>
                <w:sz w:val="22"/>
                <w:szCs w:val="22"/>
                <w:lang w:val="lt-LT"/>
              </w:rPr>
              <w:t>3</w:t>
            </w:r>
            <w:r w:rsidRPr="00C524D4">
              <w:rPr>
                <w:rFonts w:asciiTheme="minorBidi" w:hAnsiTheme="minorBidi" w:cstheme="minorBidi"/>
                <w:b w:val="0"/>
                <w:color w:val="auto"/>
                <w:sz w:val="22"/>
                <w:szCs w:val="22"/>
                <w:lang w:val="lt-LT"/>
              </w:rPr>
              <w:t>.</w:t>
            </w:r>
            <w:r w:rsidRPr="00C524D4">
              <w:rPr>
                <w:rFonts w:asciiTheme="minorBidi" w:hAnsiTheme="minorBidi" w:cstheme="minorBidi"/>
                <w:b w:val="0"/>
                <w:color w:val="auto"/>
                <w:sz w:val="22"/>
                <w:szCs w:val="22"/>
              </w:rPr>
              <w:t>1</w:t>
            </w:r>
            <w:r w:rsidRPr="00C524D4">
              <w:rPr>
                <w:rFonts w:asciiTheme="minorBidi" w:hAnsiTheme="minorBidi" w:cstheme="minorBidi"/>
                <w:b w:val="0"/>
                <w:color w:val="auto"/>
                <w:sz w:val="22"/>
                <w:szCs w:val="22"/>
                <w:lang w:val="lt-LT"/>
              </w:rPr>
              <w:t>.</w:t>
            </w:r>
          </w:p>
        </w:tc>
        <w:tc>
          <w:tcPr>
            <w:tcW w:w="1309" w:type="pct"/>
          </w:tcPr>
          <w:p w14:paraId="399D1073" w14:textId="77777777" w:rsidR="00A614F7" w:rsidRPr="00C524D4" w:rsidRDefault="00A614F7">
            <w:pPr>
              <w:rPr>
                <w:rFonts w:asciiTheme="minorBidi" w:hAnsiTheme="minorBidi" w:cstheme="minorBidi"/>
                <w:sz w:val="22"/>
                <w:szCs w:val="22"/>
              </w:rPr>
            </w:pPr>
            <w:r w:rsidRPr="00C524D4">
              <w:rPr>
                <w:rFonts w:asciiTheme="minorBidi" w:hAnsiTheme="minorBidi" w:cstheme="minorBidi"/>
                <w:sz w:val="22"/>
                <w:szCs w:val="22"/>
              </w:rPr>
              <w:t>Visai siūlomai įrangai (prekėms) ir darbams (išskyrus konteinerinėms patalpoms), susijusioms su šios įrangos įdiegimu</w:t>
            </w:r>
          </w:p>
        </w:tc>
        <w:tc>
          <w:tcPr>
            <w:tcW w:w="3105" w:type="pct"/>
          </w:tcPr>
          <w:p w14:paraId="598CDC06" w14:textId="223C87DF" w:rsidR="00A614F7" w:rsidRPr="00C524D4" w:rsidRDefault="0CEF83B6" w:rsidP="78BF4E5C">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24 mėnesiai</w:t>
            </w:r>
            <w:r w:rsidR="3CD73237" w:rsidRPr="00C524D4">
              <w:rPr>
                <w:rFonts w:asciiTheme="minorBidi" w:hAnsiTheme="minorBidi" w:cstheme="minorBidi"/>
                <w:sz w:val="22"/>
                <w:szCs w:val="22"/>
              </w:rPr>
              <w:t xml:space="preserve"> (išskyrus garantijos terminus</w:t>
            </w:r>
            <w:r w:rsidR="670F8873" w:rsidRPr="00C524D4">
              <w:rPr>
                <w:rFonts w:asciiTheme="minorBidi" w:hAnsiTheme="minorBidi" w:cstheme="minorBidi"/>
                <w:sz w:val="22"/>
                <w:szCs w:val="22"/>
              </w:rPr>
              <w:t>,</w:t>
            </w:r>
            <w:r w:rsidR="3CD73237" w:rsidRPr="00C524D4">
              <w:rPr>
                <w:rFonts w:asciiTheme="minorBidi" w:hAnsiTheme="minorBidi" w:cstheme="minorBidi"/>
                <w:sz w:val="22"/>
                <w:szCs w:val="22"/>
              </w:rPr>
              <w:t xml:space="preserve"> pasiūlytus atskiriems įrangos e</w:t>
            </w:r>
            <w:r w:rsidR="00A531C3" w:rsidRPr="00C524D4">
              <w:rPr>
                <w:rFonts w:asciiTheme="minorBidi" w:hAnsiTheme="minorBidi" w:cstheme="minorBidi"/>
                <w:sz w:val="22"/>
                <w:szCs w:val="22"/>
              </w:rPr>
              <w:t>le</w:t>
            </w:r>
            <w:r w:rsidR="3CD73237" w:rsidRPr="00C524D4">
              <w:rPr>
                <w:rFonts w:asciiTheme="minorBidi" w:hAnsiTheme="minorBidi" w:cstheme="minorBidi"/>
                <w:sz w:val="22"/>
                <w:szCs w:val="22"/>
              </w:rPr>
              <w:t>mentams pagal ekonominio naudingumo vertinimo kriterijus)</w:t>
            </w:r>
            <w:r w:rsidRPr="00C524D4">
              <w:rPr>
                <w:rFonts w:asciiTheme="minorBidi" w:hAnsiTheme="minorBidi" w:cstheme="minorBidi"/>
                <w:sz w:val="22"/>
                <w:szCs w:val="22"/>
              </w:rPr>
              <w:t xml:space="preserve">, 10 metų </w:t>
            </w:r>
            <w:r w:rsidR="00A531C3" w:rsidRPr="00C524D4">
              <w:rPr>
                <w:rFonts w:asciiTheme="minorBidi" w:hAnsiTheme="minorBidi" w:cstheme="minorBidi"/>
                <w:sz w:val="22"/>
                <w:szCs w:val="22"/>
              </w:rPr>
              <w:t>paslėptiems</w:t>
            </w:r>
            <w:r w:rsidRPr="00C524D4">
              <w:rPr>
                <w:rFonts w:asciiTheme="minorBidi" w:hAnsiTheme="minorBidi" w:cstheme="minorBidi"/>
                <w:sz w:val="22"/>
                <w:szCs w:val="22"/>
              </w:rPr>
              <w:t xml:space="preserve"> elementams, 20 metų tyčia paslėptiems defektams.</w:t>
            </w:r>
          </w:p>
        </w:tc>
      </w:tr>
      <w:tr w:rsidR="00E376B0" w:rsidRPr="00C524D4" w14:paraId="2DC63981" w14:textId="77777777" w:rsidTr="78BF4E5C">
        <w:tc>
          <w:tcPr>
            <w:tcW w:w="586" w:type="pct"/>
          </w:tcPr>
          <w:p w14:paraId="0DDBC10F" w14:textId="423D9EEC" w:rsidR="00A614F7" w:rsidRPr="00C524D4" w:rsidRDefault="00A614F7">
            <w:pPr>
              <w:pStyle w:val="Heading2"/>
              <w:keepNext w:val="0"/>
              <w:keepLines w:val="0"/>
              <w:tabs>
                <w:tab w:val="left" w:pos="284"/>
              </w:tabs>
              <w:spacing w:before="0" w:after="0"/>
              <w:jc w:val="both"/>
              <w:rPr>
                <w:rFonts w:asciiTheme="minorBidi" w:hAnsiTheme="minorBidi" w:cstheme="minorBidi"/>
                <w:b w:val="0"/>
                <w:color w:val="auto"/>
                <w:sz w:val="22"/>
                <w:szCs w:val="22"/>
                <w:lang w:val="lt-LT"/>
              </w:rPr>
            </w:pPr>
            <w:r w:rsidRPr="00C524D4">
              <w:rPr>
                <w:rFonts w:asciiTheme="minorBidi" w:hAnsiTheme="minorBidi" w:cstheme="minorBidi"/>
                <w:b w:val="0"/>
                <w:color w:val="auto"/>
                <w:sz w:val="22"/>
                <w:szCs w:val="22"/>
                <w:lang w:val="lt-LT"/>
              </w:rPr>
              <w:t>5.</w:t>
            </w:r>
            <w:r w:rsidR="00B411D7" w:rsidRPr="00C524D4">
              <w:rPr>
                <w:rFonts w:asciiTheme="minorBidi" w:hAnsiTheme="minorBidi" w:cstheme="minorBidi"/>
                <w:b w:val="0"/>
                <w:color w:val="auto"/>
                <w:sz w:val="22"/>
                <w:szCs w:val="22"/>
                <w:lang w:val="lt-LT"/>
              </w:rPr>
              <w:t>3</w:t>
            </w:r>
            <w:r w:rsidRPr="00C524D4">
              <w:rPr>
                <w:rFonts w:asciiTheme="minorBidi" w:hAnsiTheme="minorBidi" w:cstheme="minorBidi"/>
                <w:b w:val="0"/>
                <w:color w:val="auto"/>
                <w:sz w:val="22"/>
                <w:szCs w:val="22"/>
                <w:lang w:val="lt-LT"/>
              </w:rPr>
              <w:t>.</w:t>
            </w:r>
            <w:r w:rsidR="00A961C7" w:rsidRPr="00C524D4">
              <w:rPr>
                <w:rFonts w:asciiTheme="minorBidi" w:hAnsiTheme="minorBidi" w:cstheme="minorBidi"/>
                <w:b w:val="0"/>
                <w:color w:val="auto"/>
                <w:sz w:val="22"/>
                <w:szCs w:val="22"/>
                <w:lang w:val="lt-LT"/>
              </w:rPr>
              <w:t>3</w:t>
            </w:r>
            <w:r w:rsidRPr="00C524D4">
              <w:rPr>
                <w:rFonts w:asciiTheme="minorBidi" w:hAnsiTheme="minorBidi" w:cstheme="minorBidi"/>
                <w:b w:val="0"/>
                <w:color w:val="auto"/>
                <w:sz w:val="22"/>
                <w:szCs w:val="22"/>
                <w:lang w:val="lt-LT"/>
              </w:rPr>
              <w:t>.</w:t>
            </w:r>
            <w:r w:rsidR="00A961C7" w:rsidRPr="00C524D4">
              <w:rPr>
                <w:rFonts w:asciiTheme="minorBidi" w:hAnsiTheme="minorBidi" w:cstheme="minorBidi"/>
                <w:b w:val="0"/>
                <w:color w:val="auto"/>
                <w:sz w:val="22"/>
                <w:szCs w:val="22"/>
                <w:lang w:val="lt-LT"/>
              </w:rPr>
              <w:t>3</w:t>
            </w:r>
            <w:r w:rsidRPr="00C524D4">
              <w:rPr>
                <w:rFonts w:asciiTheme="minorBidi" w:hAnsiTheme="minorBidi" w:cstheme="minorBidi"/>
                <w:b w:val="0"/>
                <w:color w:val="auto"/>
                <w:sz w:val="22"/>
                <w:szCs w:val="22"/>
                <w:lang w:val="lt-LT"/>
              </w:rPr>
              <w:t>.</w:t>
            </w:r>
          </w:p>
        </w:tc>
        <w:tc>
          <w:tcPr>
            <w:tcW w:w="1309" w:type="pct"/>
          </w:tcPr>
          <w:p w14:paraId="428A0EF3" w14:textId="77777777" w:rsidR="00A614F7" w:rsidRPr="00C524D4" w:rsidRDefault="00A614F7">
            <w:pPr>
              <w:rPr>
                <w:rFonts w:asciiTheme="minorBidi" w:hAnsiTheme="minorBidi" w:cstheme="minorBidi"/>
                <w:sz w:val="22"/>
                <w:szCs w:val="22"/>
              </w:rPr>
            </w:pPr>
            <w:r w:rsidRPr="00C524D4">
              <w:rPr>
                <w:rFonts w:asciiTheme="minorBidi" w:hAnsiTheme="minorBidi" w:cstheme="minorBidi"/>
                <w:sz w:val="22"/>
                <w:szCs w:val="22"/>
              </w:rPr>
              <w:t>Kitos sąlygos</w:t>
            </w:r>
          </w:p>
        </w:tc>
        <w:tc>
          <w:tcPr>
            <w:tcW w:w="3105" w:type="pct"/>
          </w:tcPr>
          <w:p w14:paraId="456C6A73" w14:textId="77777777" w:rsidR="00A614F7" w:rsidRPr="00C524D4" w:rsidRDefault="00A614F7">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Garantinis laikotarpis skaičiuojamas nuo galutinio priėmimo - perdavimo akto pasirašymo datos. Jei garantinio termino metu bus nustatytas bet koks trūkumas, teikėjas privalės imtis visų įmanomų priemonių ir pašalinti šį trūkumą savo sąskaita sekančiais terminais:</w:t>
            </w:r>
          </w:p>
          <w:p w14:paraId="6B3CA660" w14:textId="77777777" w:rsidR="00A614F7" w:rsidRPr="00C524D4" w:rsidRDefault="00A614F7">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w:t>
            </w:r>
            <w:r w:rsidRPr="00C524D4">
              <w:rPr>
                <w:rFonts w:asciiTheme="minorBidi" w:hAnsiTheme="minorBidi" w:cstheme="minorBidi"/>
                <w:sz w:val="22"/>
                <w:szCs w:val="22"/>
              </w:rPr>
              <w:tab/>
              <w:t>kai neveikia ar nėra perduodamas vaizdas iš bent vienos vaizdo kameros, stebinčios pervažos zoną - ne vėliau kaip per 6 val.;</w:t>
            </w:r>
          </w:p>
          <w:p w14:paraId="10C7A099" w14:textId="77777777" w:rsidR="00A614F7" w:rsidRPr="00C524D4" w:rsidRDefault="00A614F7">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w:t>
            </w:r>
            <w:r w:rsidRPr="00C524D4">
              <w:rPr>
                <w:rFonts w:asciiTheme="minorBidi" w:hAnsiTheme="minorBidi" w:cstheme="minorBidi"/>
                <w:sz w:val="22"/>
                <w:szCs w:val="22"/>
              </w:rPr>
              <w:tab/>
              <w:t>visais kitais atvejais -  ne vėliau kaip per 24 val.</w:t>
            </w:r>
          </w:p>
          <w:p w14:paraId="5568BA77" w14:textId="51900FDF" w:rsidR="00A614F7" w:rsidRPr="00C524D4" w:rsidRDefault="00A614F7">
            <w:pPr>
              <w:tabs>
                <w:tab w:val="left" w:pos="347"/>
              </w:tabs>
              <w:jc w:val="both"/>
              <w:rPr>
                <w:rFonts w:asciiTheme="minorBidi" w:hAnsiTheme="minorBidi" w:cstheme="minorBidi"/>
                <w:sz w:val="22"/>
                <w:szCs w:val="22"/>
              </w:rPr>
            </w:pPr>
            <w:r w:rsidRPr="00C524D4">
              <w:rPr>
                <w:rFonts w:asciiTheme="minorBidi" w:hAnsiTheme="minorBidi" w:cstheme="minorBidi"/>
                <w:sz w:val="22"/>
                <w:szCs w:val="22"/>
              </w:rPr>
              <w:t xml:space="preserve"> Garantinio termino metu visi iškvietimai bei remonto </w:t>
            </w:r>
            <w:r w:rsidR="002F622B" w:rsidRPr="00C524D4">
              <w:rPr>
                <w:rFonts w:asciiTheme="minorBidi" w:hAnsiTheme="minorBidi" w:cstheme="minorBidi"/>
                <w:sz w:val="22"/>
                <w:szCs w:val="22"/>
              </w:rPr>
              <w:t>darbai</w:t>
            </w:r>
            <w:r w:rsidRPr="00C524D4">
              <w:rPr>
                <w:rFonts w:asciiTheme="minorBidi" w:hAnsiTheme="minorBidi" w:cstheme="minorBidi"/>
                <w:sz w:val="22"/>
                <w:szCs w:val="22"/>
              </w:rPr>
              <w:t>, susij</w:t>
            </w:r>
            <w:r w:rsidR="002F622B" w:rsidRPr="00C524D4">
              <w:rPr>
                <w:rFonts w:asciiTheme="minorBidi" w:hAnsiTheme="minorBidi" w:cstheme="minorBidi"/>
                <w:sz w:val="22"/>
                <w:szCs w:val="22"/>
              </w:rPr>
              <w:t>ę</w:t>
            </w:r>
            <w:r w:rsidRPr="00C524D4">
              <w:rPr>
                <w:rFonts w:asciiTheme="minorBidi" w:hAnsiTheme="minorBidi" w:cstheme="minorBidi"/>
                <w:sz w:val="22"/>
                <w:szCs w:val="22"/>
              </w:rPr>
              <w:t xml:space="preserve"> su sistemų/ įrenginių sutrikimais, gamyklų/įmonių gamintojų broku ar teikėjo kalte yra vykdomi teikėjo sąskaita. Teikėjui nepašalinus defekto/ gedimo per nurodytą laiką Užsakovas tokį gedimą/ defektą gali pašalinti savo personalo jėgomis, o teikėjas privalės Užsakovui apmokėti išlaidas, kurias ištaisydamas gedimą Užsakovas patyrė, bei atlyginti visis dėl to turėtus Užsakovo nuostolius.</w:t>
            </w:r>
          </w:p>
        </w:tc>
      </w:tr>
    </w:tbl>
    <w:p w14:paraId="4BBF8933" w14:textId="77777777" w:rsidR="00D3456D" w:rsidRPr="00C524D4" w:rsidRDefault="00D3456D" w:rsidP="00A06196">
      <w:pPr>
        <w:spacing w:after="0"/>
        <w:jc w:val="both"/>
        <w:rPr>
          <w:rFonts w:asciiTheme="minorBidi" w:hAnsiTheme="minorBidi"/>
          <w:lang w:eastAsia="ja-JP"/>
        </w:rPr>
      </w:pPr>
    </w:p>
    <w:p w14:paraId="566F5A9D" w14:textId="53BC347A" w:rsidR="004618F6" w:rsidRPr="00C524D4" w:rsidRDefault="002F622B" w:rsidP="795432C2">
      <w:pPr>
        <w:pStyle w:val="Heading2"/>
        <w:keepNext w:val="0"/>
        <w:keepLines w:val="0"/>
        <w:pBdr>
          <w:top w:val="single" w:sz="4" w:space="1" w:color="auto"/>
          <w:bottom w:val="single" w:sz="4" w:space="1" w:color="auto"/>
        </w:pBdr>
        <w:tabs>
          <w:tab w:val="left" w:pos="284"/>
        </w:tabs>
        <w:spacing w:before="0" w:after="0" w:line="22" w:lineRule="atLeast"/>
        <w:jc w:val="both"/>
        <w:rPr>
          <w:rFonts w:asciiTheme="minorBidi" w:hAnsiTheme="minorBidi"/>
          <w:color w:val="auto"/>
          <w:sz w:val="22"/>
          <w:szCs w:val="22"/>
          <w:lang w:val="lt-LT"/>
        </w:rPr>
      </w:pPr>
      <w:r w:rsidRPr="00C524D4">
        <w:rPr>
          <w:rFonts w:asciiTheme="minorBidi" w:hAnsiTheme="minorBidi"/>
          <w:color w:val="auto"/>
          <w:sz w:val="22"/>
          <w:szCs w:val="22"/>
          <w:lang w:val="lt-LT"/>
        </w:rPr>
        <w:t>6</w:t>
      </w:r>
      <w:r w:rsidR="002B55DF" w:rsidRPr="00C524D4">
        <w:rPr>
          <w:rFonts w:asciiTheme="minorBidi" w:hAnsiTheme="minorBidi"/>
          <w:color w:val="auto"/>
          <w:sz w:val="22"/>
          <w:szCs w:val="22"/>
          <w:lang w:val="lt-LT"/>
        </w:rPr>
        <w:t xml:space="preserve">. </w:t>
      </w:r>
      <w:r w:rsidR="00E848DD" w:rsidRPr="00C524D4">
        <w:rPr>
          <w:rFonts w:asciiTheme="minorBidi" w:hAnsiTheme="minorBidi"/>
          <w:color w:val="auto"/>
          <w:sz w:val="22"/>
          <w:szCs w:val="22"/>
          <w:lang w:val="lt-LT"/>
        </w:rPr>
        <w:t>BENDRI</w:t>
      </w:r>
      <w:r w:rsidR="00A06196" w:rsidRPr="00C524D4">
        <w:rPr>
          <w:rFonts w:asciiTheme="minorBidi" w:hAnsiTheme="minorBidi"/>
          <w:color w:val="auto"/>
          <w:sz w:val="22"/>
          <w:szCs w:val="22"/>
          <w:lang w:val="lt-LT"/>
        </w:rPr>
        <w:t>EJI</w:t>
      </w:r>
      <w:r w:rsidR="00E848DD" w:rsidRPr="00C524D4">
        <w:rPr>
          <w:rFonts w:asciiTheme="minorBidi" w:hAnsiTheme="minorBidi"/>
          <w:color w:val="auto"/>
          <w:sz w:val="22"/>
          <w:szCs w:val="22"/>
          <w:lang w:val="lt-LT"/>
        </w:rPr>
        <w:t xml:space="preserve"> REIKALAVIMAI</w:t>
      </w:r>
    </w:p>
    <w:p w14:paraId="78702969" w14:textId="77777777" w:rsidR="007406DD" w:rsidRPr="00C524D4" w:rsidRDefault="007406DD" w:rsidP="00A06196">
      <w:pPr>
        <w:spacing w:after="0"/>
        <w:jc w:val="both"/>
        <w:rPr>
          <w:rFonts w:asciiTheme="minorBidi" w:hAnsiTheme="minorBidi"/>
          <w:lang w:eastAsia="ja-JP"/>
        </w:rPr>
      </w:pPr>
    </w:p>
    <w:p w14:paraId="6D00ABE8" w14:textId="4250402A" w:rsidR="00CF5253" w:rsidRPr="00C524D4" w:rsidRDefault="002F622B" w:rsidP="00A06196">
      <w:pPr>
        <w:spacing w:after="0"/>
        <w:jc w:val="both"/>
        <w:rPr>
          <w:rFonts w:asciiTheme="minorBidi" w:hAnsiTheme="minorBidi"/>
        </w:rPr>
      </w:pPr>
      <w:r w:rsidRPr="00C524D4">
        <w:rPr>
          <w:rFonts w:asciiTheme="minorBidi" w:eastAsia="Times New Roman" w:hAnsiTheme="minorBidi"/>
        </w:rPr>
        <w:t>6</w:t>
      </w:r>
      <w:r w:rsidR="00CF5253" w:rsidRPr="00C524D4">
        <w:rPr>
          <w:rFonts w:asciiTheme="minorBidi" w:eastAsia="Times New Roman" w:hAnsiTheme="minorBidi"/>
        </w:rPr>
        <w:t>.1. Rangovo įsigyjamos medžiagos, reikalingos darbams atlikti, ir kurios nurodytos darbų kiekių žiniaraščiuose turi būti naujos</w:t>
      </w:r>
      <w:r w:rsidR="00CF5253" w:rsidRPr="00C524D4">
        <w:rPr>
          <w:rFonts w:asciiTheme="minorBidi" w:hAnsiTheme="minorBidi"/>
        </w:rPr>
        <w:t xml:space="preserve"> ir</w:t>
      </w:r>
      <w:r w:rsidR="00CF5253" w:rsidRPr="00C524D4">
        <w:rPr>
          <w:rFonts w:asciiTheme="minorBidi" w:eastAsia="Times New Roman" w:hAnsiTheme="minorBidi"/>
        </w:rPr>
        <w:t xml:space="preserve"> nenaudotos</w:t>
      </w:r>
      <w:r w:rsidR="00CF5253" w:rsidRPr="00C524D4">
        <w:rPr>
          <w:rFonts w:asciiTheme="minorBidi" w:hAnsiTheme="minorBidi"/>
        </w:rPr>
        <w:t>.</w:t>
      </w:r>
    </w:p>
    <w:p w14:paraId="687DD3C1" w14:textId="1D197494" w:rsidR="008F5295" w:rsidRPr="00C524D4" w:rsidRDefault="00394EB1" w:rsidP="00A06196">
      <w:pPr>
        <w:spacing w:after="0"/>
        <w:jc w:val="both"/>
        <w:rPr>
          <w:rFonts w:asciiTheme="minorBidi" w:hAnsiTheme="minorBidi"/>
          <w:lang w:eastAsia="ja-JP"/>
        </w:rPr>
      </w:pPr>
      <w:r w:rsidRPr="00C524D4">
        <w:rPr>
          <w:rFonts w:asciiTheme="minorBidi" w:hAnsiTheme="minorBidi"/>
          <w:lang w:eastAsia="ja-JP"/>
        </w:rPr>
        <w:t>6</w:t>
      </w:r>
      <w:r w:rsidR="008F5295" w:rsidRPr="00C524D4">
        <w:rPr>
          <w:rFonts w:asciiTheme="minorBidi" w:hAnsiTheme="minorBidi"/>
          <w:lang w:eastAsia="ja-JP"/>
        </w:rPr>
        <w:t xml:space="preserve">.2. Rangovas iš Užsakovo prieš darbų pradžią turi gauti leidimą vykdyti darbus veikiančioje geležinkelio zonoje. Taip pat gauna visus </w:t>
      </w:r>
      <w:r w:rsidR="00DA1083" w:rsidRPr="00C524D4">
        <w:rPr>
          <w:rFonts w:asciiTheme="minorBidi" w:hAnsiTheme="minorBidi"/>
          <w:lang w:eastAsia="ja-JP"/>
        </w:rPr>
        <w:t xml:space="preserve">kitus </w:t>
      </w:r>
      <w:r w:rsidR="008F5295" w:rsidRPr="00C524D4">
        <w:rPr>
          <w:rFonts w:asciiTheme="minorBidi" w:hAnsiTheme="minorBidi"/>
          <w:lang w:eastAsia="ja-JP"/>
        </w:rPr>
        <w:t>reikalingus leidimus</w:t>
      </w:r>
      <w:r w:rsidR="004757AC" w:rsidRPr="00C524D4">
        <w:rPr>
          <w:rFonts w:asciiTheme="minorBidi" w:hAnsiTheme="minorBidi"/>
          <w:lang w:eastAsia="ja-JP"/>
        </w:rPr>
        <w:t xml:space="preserve">, </w:t>
      </w:r>
      <w:r w:rsidR="008F5295" w:rsidRPr="00C524D4">
        <w:rPr>
          <w:rFonts w:asciiTheme="minorBidi" w:hAnsiTheme="minorBidi"/>
          <w:lang w:eastAsia="ja-JP"/>
        </w:rPr>
        <w:t>licen</w:t>
      </w:r>
      <w:r w:rsidR="00F57FB3" w:rsidRPr="00C524D4">
        <w:rPr>
          <w:rFonts w:asciiTheme="minorBidi" w:hAnsiTheme="minorBidi"/>
          <w:lang w:eastAsia="ja-JP"/>
        </w:rPr>
        <w:t>c</w:t>
      </w:r>
      <w:r w:rsidR="008F5295" w:rsidRPr="00C524D4">
        <w:rPr>
          <w:rFonts w:asciiTheme="minorBidi" w:hAnsiTheme="minorBidi"/>
          <w:lang w:eastAsia="ja-JP"/>
        </w:rPr>
        <w:t>ijas</w:t>
      </w:r>
      <w:r w:rsidR="004757AC" w:rsidRPr="00C524D4">
        <w:rPr>
          <w:rFonts w:asciiTheme="minorBidi" w:hAnsiTheme="minorBidi"/>
          <w:lang w:eastAsia="ja-JP"/>
        </w:rPr>
        <w:t>, sutikimus (įskaitant ir trečiąsias šalis)</w:t>
      </w:r>
      <w:r w:rsidR="008F5295" w:rsidRPr="00C524D4">
        <w:rPr>
          <w:rFonts w:asciiTheme="minorBidi" w:hAnsiTheme="minorBidi"/>
          <w:lang w:eastAsia="ja-JP"/>
        </w:rPr>
        <w:t xml:space="preserve"> pervažos </w:t>
      </w:r>
      <w:r w:rsidR="00680AF5" w:rsidRPr="00C524D4">
        <w:rPr>
          <w:rFonts w:asciiTheme="minorBidi" w:hAnsiTheme="minorBidi"/>
          <w:lang w:eastAsia="ja-JP"/>
        </w:rPr>
        <w:t xml:space="preserve">rekonstrukcijos </w:t>
      </w:r>
      <w:r w:rsidR="008F5295" w:rsidRPr="00C524D4">
        <w:rPr>
          <w:rFonts w:asciiTheme="minorBidi" w:hAnsiTheme="minorBidi"/>
          <w:lang w:eastAsia="ja-JP"/>
        </w:rPr>
        <w:t xml:space="preserve">ir kitiems, tiesiogiai susijusiems su pervažos </w:t>
      </w:r>
      <w:r w:rsidR="00680AF5" w:rsidRPr="00C524D4">
        <w:rPr>
          <w:rFonts w:asciiTheme="minorBidi" w:hAnsiTheme="minorBidi"/>
          <w:lang w:eastAsia="ja-JP"/>
        </w:rPr>
        <w:t xml:space="preserve">rekonstrukcijos darbais </w:t>
      </w:r>
      <w:r w:rsidR="00AD55A4" w:rsidRPr="00C524D4">
        <w:rPr>
          <w:rFonts w:asciiTheme="minorBidi" w:hAnsiTheme="minorBidi"/>
          <w:lang w:eastAsia="ja-JP"/>
        </w:rPr>
        <w:t>(jei tokių reikia)</w:t>
      </w:r>
      <w:r w:rsidR="008F5295" w:rsidRPr="00C524D4">
        <w:rPr>
          <w:rFonts w:asciiTheme="minorBidi" w:hAnsiTheme="minorBidi"/>
          <w:lang w:eastAsia="ja-JP"/>
        </w:rPr>
        <w:t>.</w:t>
      </w:r>
    </w:p>
    <w:p w14:paraId="0EEA2F8C" w14:textId="3AC6A74D" w:rsidR="00690DCF" w:rsidRPr="00C524D4" w:rsidRDefault="00394EB1" w:rsidP="00A06196">
      <w:pPr>
        <w:spacing w:after="0"/>
        <w:jc w:val="both"/>
        <w:rPr>
          <w:rFonts w:asciiTheme="minorBidi" w:hAnsiTheme="minorBidi"/>
          <w:lang w:eastAsia="ja-JP"/>
        </w:rPr>
      </w:pPr>
      <w:r w:rsidRPr="00C524D4">
        <w:rPr>
          <w:rFonts w:asciiTheme="minorBidi" w:hAnsiTheme="minorBidi"/>
          <w:lang w:eastAsia="ja-JP"/>
        </w:rPr>
        <w:t>6</w:t>
      </w:r>
      <w:r w:rsidR="00690DCF" w:rsidRPr="00C524D4">
        <w:rPr>
          <w:rFonts w:asciiTheme="minorBidi" w:hAnsiTheme="minorBidi"/>
          <w:lang w:eastAsia="ja-JP"/>
        </w:rPr>
        <w:t>.3. Rangovas darbų metu užtikrina visus darbų saugos reikalavimus</w:t>
      </w:r>
      <w:r w:rsidR="00A73DFE" w:rsidRPr="00C524D4">
        <w:rPr>
          <w:rFonts w:asciiTheme="minorBidi" w:hAnsiTheme="minorBidi"/>
          <w:lang w:eastAsia="ja-JP"/>
        </w:rPr>
        <w:t>.</w:t>
      </w:r>
    </w:p>
    <w:p w14:paraId="492ECC0D" w14:textId="03462D9B" w:rsidR="00690DCF" w:rsidRPr="00C524D4" w:rsidRDefault="00394EB1" w:rsidP="00A06196">
      <w:pPr>
        <w:spacing w:after="0"/>
        <w:jc w:val="both"/>
        <w:rPr>
          <w:rFonts w:asciiTheme="minorBidi" w:hAnsiTheme="minorBidi"/>
          <w:lang w:eastAsia="ja-JP"/>
        </w:rPr>
      </w:pPr>
      <w:r w:rsidRPr="00C524D4">
        <w:rPr>
          <w:rFonts w:asciiTheme="minorBidi" w:hAnsiTheme="minorBidi"/>
          <w:lang w:eastAsia="ja-JP"/>
        </w:rPr>
        <w:t>6</w:t>
      </w:r>
      <w:r w:rsidR="00690DCF" w:rsidRPr="00C524D4">
        <w:rPr>
          <w:rFonts w:asciiTheme="minorBidi" w:hAnsiTheme="minorBidi"/>
          <w:lang w:eastAsia="ja-JP"/>
        </w:rPr>
        <w:t>.4. Rangovas privalo užtikrinti geležinkelių eismo saugumą, darbuotojų saugos ir sveikatos, priešgaisrinės saugos, elektrosaugos, aplinkosaugos reikalavimų vykdymą</w:t>
      </w:r>
      <w:r w:rsidR="00A73DFE" w:rsidRPr="00C524D4">
        <w:rPr>
          <w:rFonts w:asciiTheme="minorBidi" w:hAnsiTheme="minorBidi"/>
          <w:lang w:eastAsia="ja-JP"/>
        </w:rPr>
        <w:t>.</w:t>
      </w:r>
    </w:p>
    <w:p w14:paraId="2356DF6C" w14:textId="36069BCE" w:rsidR="00690DCF" w:rsidRPr="00C524D4" w:rsidRDefault="00394EB1" w:rsidP="00A06196">
      <w:pPr>
        <w:spacing w:after="0"/>
        <w:jc w:val="both"/>
        <w:rPr>
          <w:rFonts w:asciiTheme="minorBidi" w:hAnsiTheme="minorBidi"/>
          <w:lang w:eastAsia="ja-JP"/>
        </w:rPr>
      </w:pPr>
      <w:r w:rsidRPr="00C524D4">
        <w:rPr>
          <w:rFonts w:asciiTheme="minorBidi" w:hAnsiTheme="minorBidi"/>
          <w:lang w:eastAsia="ja-JP"/>
        </w:rPr>
        <w:t>6</w:t>
      </w:r>
      <w:r w:rsidR="00690DCF" w:rsidRPr="00C524D4">
        <w:rPr>
          <w:rFonts w:asciiTheme="minorBidi" w:hAnsiTheme="minorBidi"/>
          <w:lang w:eastAsia="ja-JP"/>
        </w:rPr>
        <w:t xml:space="preserve">.5. Rangovas privalo parengti ir suderinti demontuojamų ir gražinamu Užsakovui medžiagų ir įrenginių sąrašą. Visos demontuojamos ir netinkamos tolimesnei eksploatacijai medžiagos ir įrenginiai turi būti </w:t>
      </w:r>
      <w:r w:rsidR="009504D2" w:rsidRPr="00C524D4">
        <w:rPr>
          <w:rFonts w:asciiTheme="minorBidi" w:hAnsiTheme="minorBidi"/>
          <w:lang w:eastAsia="ja-JP"/>
        </w:rPr>
        <w:t xml:space="preserve">teikiami </w:t>
      </w:r>
      <w:r w:rsidR="00690DCF" w:rsidRPr="00C524D4">
        <w:rPr>
          <w:rFonts w:asciiTheme="minorBidi" w:hAnsiTheme="minorBidi"/>
          <w:lang w:eastAsia="ja-JP"/>
        </w:rPr>
        <w:t>zuoti Rangovo jėgomis</w:t>
      </w:r>
      <w:r w:rsidR="00A73DFE" w:rsidRPr="00C524D4">
        <w:rPr>
          <w:rFonts w:asciiTheme="minorBidi" w:hAnsiTheme="minorBidi"/>
          <w:lang w:eastAsia="ja-JP"/>
        </w:rPr>
        <w:t>.</w:t>
      </w:r>
    </w:p>
    <w:p w14:paraId="18DBDBF6" w14:textId="3F20310F" w:rsidR="00690DCF" w:rsidRPr="00C524D4" w:rsidRDefault="00394EB1" w:rsidP="00A06196">
      <w:pPr>
        <w:spacing w:after="0"/>
        <w:jc w:val="both"/>
        <w:rPr>
          <w:rFonts w:asciiTheme="minorBidi" w:hAnsiTheme="minorBidi"/>
          <w:lang w:eastAsia="ja-JP"/>
        </w:rPr>
      </w:pPr>
      <w:r w:rsidRPr="00C524D4">
        <w:rPr>
          <w:rFonts w:asciiTheme="minorBidi" w:hAnsiTheme="minorBidi"/>
          <w:lang w:eastAsia="ja-JP"/>
        </w:rPr>
        <w:t>6</w:t>
      </w:r>
      <w:r w:rsidR="00690DCF" w:rsidRPr="00C524D4">
        <w:rPr>
          <w:rFonts w:asciiTheme="minorBidi" w:hAnsiTheme="minorBidi"/>
          <w:lang w:eastAsia="ja-JP"/>
        </w:rPr>
        <w:t>.6. Rangovas automobilių eismo organizavimu darbų vykdymo metu rūpinasi savo lėšomis ir jėgomis.</w:t>
      </w:r>
    </w:p>
    <w:p w14:paraId="673E8B70" w14:textId="77777777" w:rsidR="00026D1F" w:rsidRPr="00C524D4" w:rsidRDefault="00026D1F" w:rsidP="00A06196">
      <w:pPr>
        <w:spacing w:after="0"/>
        <w:jc w:val="both"/>
        <w:rPr>
          <w:rFonts w:asciiTheme="minorBidi" w:hAnsiTheme="minorBidi"/>
          <w:lang w:eastAsia="ja-JP"/>
        </w:rPr>
      </w:pPr>
    </w:p>
    <w:p w14:paraId="3D646DAE" w14:textId="77777777" w:rsidR="00A03F74" w:rsidRPr="00C524D4" w:rsidRDefault="00A03F74" w:rsidP="00DA2527">
      <w:pPr>
        <w:pStyle w:val="ListParagraph"/>
        <w:numPr>
          <w:ilvl w:val="0"/>
          <w:numId w:val="3"/>
        </w:numPr>
        <w:pBdr>
          <w:top w:val="single" w:sz="4" w:space="1" w:color="auto"/>
          <w:bottom w:val="single" w:sz="4" w:space="1" w:color="auto"/>
        </w:pBdr>
        <w:spacing w:line="240" w:lineRule="auto"/>
        <w:rPr>
          <w:rFonts w:asciiTheme="minorBidi" w:hAnsiTheme="minorBidi"/>
          <w:b/>
          <w:bCs/>
          <w:color w:val="auto"/>
          <w:sz w:val="22"/>
          <w:szCs w:val="22"/>
          <w:lang w:val="lt-LT"/>
        </w:rPr>
      </w:pPr>
      <w:r w:rsidRPr="00C524D4">
        <w:rPr>
          <w:rFonts w:asciiTheme="minorBidi" w:hAnsiTheme="minorBidi"/>
          <w:b/>
          <w:bCs/>
          <w:color w:val="auto"/>
          <w:sz w:val="22"/>
          <w:szCs w:val="22"/>
          <w:lang w:val="lt-LT"/>
        </w:rPr>
        <w:t>REIKALAVIMAI DĖL ATITIKTIES NACIONALINIO SAUGUMO INTERESAMS</w:t>
      </w:r>
    </w:p>
    <w:tbl>
      <w:tblPr>
        <w:tblStyle w:val="TableGrid1"/>
        <w:tblW w:w="5003" w:type="pct"/>
        <w:tblBorders>
          <w:top w:val="single" w:sz="4" w:space="0" w:color="auto"/>
        </w:tblBorders>
        <w:tblLayout w:type="fixed"/>
        <w:tblLook w:val="04A0" w:firstRow="1" w:lastRow="0" w:firstColumn="1" w:lastColumn="0" w:noHBand="0" w:noVBand="1"/>
      </w:tblPr>
      <w:tblGrid>
        <w:gridCol w:w="848"/>
        <w:gridCol w:w="2803"/>
        <w:gridCol w:w="5983"/>
      </w:tblGrid>
      <w:tr w:rsidR="00C524D4" w:rsidRPr="00C524D4" w14:paraId="6B3C029B" w14:textId="77777777">
        <w:tc>
          <w:tcPr>
            <w:tcW w:w="440" w:type="pct"/>
          </w:tcPr>
          <w:p w14:paraId="50D07497" w14:textId="77777777" w:rsidR="00A03F74" w:rsidRPr="00C524D4" w:rsidRDefault="00A03F74">
            <w:pPr>
              <w:jc w:val="center"/>
              <w:rPr>
                <w:rFonts w:asciiTheme="minorBidi" w:eastAsiaTheme="minorHAnsi" w:hAnsiTheme="minorBidi" w:cstheme="minorBidi"/>
                <w:b/>
                <w:sz w:val="22"/>
                <w:szCs w:val="22"/>
              </w:rPr>
            </w:pPr>
            <w:r w:rsidRPr="00C524D4">
              <w:rPr>
                <w:rFonts w:asciiTheme="minorBidi" w:hAnsiTheme="minorBidi" w:cstheme="minorBidi"/>
                <w:b/>
                <w:sz w:val="22"/>
                <w:szCs w:val="22"/>
              </w:rPr>
              <w:t>Eil. Nr.</w:t>
            </w:r>
          </w:p>
        </w:tc>
        <w:tc>
          <w:tcPr>
            <w:tcW w:w="1455" w:type="pct"/>
          </w:tcPr>
          <w:p w14:paraId="6815B086" w14:textId="77777777" w:rsidR="00A03F74" w:rsidRPr="00C524D4" w:rsidRDefault="00A03F74">
            <w:pPr>
              <w:jc w:val="center"/>
              <w:rPr>
                <w:rFonts w:asciiTheme="minorBidi" w:eastAsiaTheme="minorHAnsi" w:hAnsiTheme="minorBidi" w:cstheme="minorBidi"/>
                <w:b/>
                <w:sz w:val="22"/>
                <w:szCs w:val="22"/>
              </w:rPr>
            </w:pPr>
            <w:r w:rsidRPr="00C524D4">
              <w:rPr>
                <w:rFonts w:asciiTheme="minorBidi" w:hAnsiTheme="minorBidi" w:cstheme="minorBidi"/>
                <w:b/>
                <w:sz w:val="22"/>
                <w:szCs w:val="22"/>
              </w:rPr>
              <w:t xml:space="preserve">Prekės, įrenginio, įrangos savybės, </w:t>
            </w:r>
            <w:r w:rsidRPr="00C524D4">
              <w:rPr>
                <w:rFonts w:asciiTheme="minorBidi" w:hAnsiTheme="minorBidi" w:cstheme="minorBidi"/>
                <w:b/>
                <w:sz w:val="22"/>
                <w:szCs w:val="22"/>
              </w:rPr>
              <w:lastRenderedPageBreak/>
              <w:t>parametrų arba funkcijų išpildymas</w:t>
            </w:r>
          </w:p>
        </w:tc>
        <w:tc>
          <w:tcPr>
            <w:tcW w:w="3105" w:type="pct"/>
          </w:tcPr>
          <w:p w14:paraId="2322058F" w14:textId="77777777" w:rsidR="00A03F74" w:rsidRPr="00C524D4" w:rsidRDefault="00A03F74">
            <w:pPr>
              <w:jc w:val="center"/>
              <w:rPr>
                <w:rFonts w:asciiTheme="minorBidi" w:hAnsiTheme="minorBidi" w:cstheme="minorBidi"/>
                <w:b/>
                <w:bCs/>
                <w:sz w:val="22"/>
                <w:szCs w:val="22"/>
              </w:rPr>
            </w:pPr>
            <w:r w:rsidRPr="00C524D4">
              <w:rPr>
                <w:rFonts w:asciiTheme="minorBidi" w:hAnsiTheme="minorBidi" w:cstheme="minorBidi"/>
                <w:b/>
                <w:bCs/>
                <w:sz w:val="22"/>
                <w:szCs w:val="22"/>
              </w:rPr>
              <w:lastRenderedPageBreak/>
              <w:t>Reikalaujamo parametro arba vykdomos funkcijos reikšmės išpildymas</w:t>
            </w:r>
          </w:p>
        </w:tc>
      </w:tr>
      <w:tr w:rsidR="00C524D4" w:rsidRPr="00C524D4" w14:paraId="125D2503" w14:textId="77777777">
        <w:trPr>
          <w:trHeight w:val="1408"/>
        </w:trPr>
        <w:tc>
          <w:tcPr>
            <w:tcW w:w="440" w:type="pct"/>
          </w:tcPr>
          <w:p w14:paraId="783CF555" w14:textId="77777777" w:rsidR="00A03F74" w:rsidRPr="00C524D4" w:rsidRDefault="00A03F74" w:rsidP="00A03F74">
            <w:pPr>
              <w:pStyle w:val="Heading2"/>
              <w:keepNext w:val="0"/>
              <w:keepLines w:val="0"/>
              <w:numPr>
                <w:ilvl w:val="1"/>
                <w:numId w:val="3"/>
              </w:numPr>
              <w:tabs>
                <w:tab w:val="left" w:pos="284"/>
                <w:tab w:val="num" w:pos="360"/>
              </w:tabs>
              <w:spacing w:before="0" w:after="0"/>
              <w:ind w:left="0" w:firstLine="0"/>
              <w:jc w:val="both"/>
              <w:rPr>
                <w:rFonts w:asciiTheme="minorBidi" w:hAnsiTheme="minorBidi" w:cstheme="minorBidi"/>
                <w:b w:val="0"/>
                <w:color w:val="auto"/>
                <w:sz w:val="22"/>
                <w:szCs w:val="22"/>
                <w:lang w:val="lt-LT"/>
              </w:rPr>
            </w:pPr>
          </w:p>
        </w:tc>
        <w:tc>
          <w:tcPr>
            <w:tcW w:w="1455" w:type="pct"/>
          </w:tcPr>
          <w:p w14:paraId="559CB5FD" w14:textId="77777777" w:rsidR="00A03F74" w:rsidRPr="00C524D4" w:rsidRDefault="00A03F74">
            <w:pPr>
              <w:jc w:val="both"/>
              <w:rPr>
                <w:rFonts w:asciiTheme="minorBidi" w:hAnsiTheme="minorBidi" w:cstheme="minorBidi"/>
                <w:sz w:val="22"/>
                <w:szCs w:val="22"/>
              </w:rPr>
            </w:pPr>
            <w:r w:rsidRPr="00C524D4">
              <w:rPr>
                <w:rFonts w:asciiTheme="minorBidi" w:hAnsiTheme="minorBidi" w:cstheme="minorBidi"/>
                <w:sz w:val="22"/>
                <w:szCs w:val="22"/>
              </w:rPr>
              <w:t>Reikalavimas pagal KSPĮ 50 str. 8 d.</w:t>
            </w:r>
          </w:p>
        </w:tc>
        <w:tc>
          <w:tcPr>
            <w:tcW w:w="3105" w:type="pct"/>
          </w:tcPr>
          <w:p w14:paraId="7B34800A" w14:textId="6EA1001B" w:rsidR="00A03F74" w:rsidRPr="00C524D4" w:rsidRDefault="004739F0">
            <w:pPr>
              <w:jc w:val="both"/>
              <w:rPr>
                <w:rFonts w:asciiTheme="minorBidi" w:hAnsiTheme="minorBidi" w:cstheme="minorBidi"/>
                <w:sz w:val="22"/>
                <w:szCs w:val="22"/>
              </w:rPr>
            </w:pPr>
            <w:r w:rsidRPr="00C524D4">
              <w:rPr>
                <w:rFonts w:asciiTheme="minorBidi" w:hAnsiTheme="minorBidi" w:cstheme="minorBidi"/>
                <w:sz w:val="22"/>
                <w:szCs w:val="22"/>
              </w:rPr>
              <w:t>Rangovo</w:t>
            </w:r>
            <w:r w:rsidR="00A03F74" w:rsidRPr="00C524D4">
              <w:rPr>
                <w:rFonts w:asciiTheme="minorBidi" w:hAnsiTheme="minorBidi" w:cstheme="minorBidi"/>
                <w:sz w:val="22"/>
                <w:szCs w:val="22"/>
              </w:rPr>
              <w:t xml:space="preserve"> siūlomos prekės (įskaitant jų gamintojus), paslaugos ar darbai turi nekelti grėsmės nacionaliniam saugumui. Laikoma, kad </w:t>
            </w:r>
            <w:r w:rsidRPr="00C524D4">
              <w:rPr>
                <w:rFonts w:asciiTheme="minorBidi" w:hAnsiTheme="minorBidi" w:cstheme="minorBidi"/>
                <w:sz w:val="22"/>
                <w:szCs w:val="22"/>
              </w:rPr>
              <w:t>Rangovo</w:t>
            </w:r>
            <w:r w:rsidR="00A03F74" w:rsidRPr="00C524D4">
              <w:rPr>
                <w:rFonts w:asciiTheme="minorBidi" w:hAnsiTheme="minorBidi" w:cstheme="minorBidi"/>
                <w:sz w:val="22"/>
                <w:szCs w:val="22"/>
              </w:rPr>
              <w:t xml:space="preserve">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p>
          <w:p w14:paraId="2820EE27" w14:textId="16797F6A" w:rsidR="00A03F74" w:rsidRPr="00C524D4" w:rsidRDefault="00A03F74">
            <w:pPr>
              <w:jc w:val="both"/>
              <w:rPr>
                <w:rFonts w:asciiTheme="minorBidi" w:hAnsiTheme="minorBidi" w:cstheme="minorBidi"/>
                <w:b/>
                <w:bCs/>
                <w:i/>
                <w:iCs/>
                <w:sz w:val="22"/>
                <w:szCs w:val="22"/>
              </w:rPr>
            </w:pPr>
            <w:r w:rsidRPr="00C524D4">
              <w:rPr>
                <w:rFonts w:asciiTheme="minorBidi" w:hAnsiTheme="minorBidi" w:cstheme="minorBidi"/>
                <w:sz w:val="22"/>
                <w:szCs w:val="22"/>
              </w:rPr>
              <w:t xml:space="preserve">Pirkimo metu atliekant patikrą dėl atitikties nacionalinio saugumo interesams, </w:t>
            </w:r>
            <w:r w:rsidR="004739F0" w:rsidRPr="00C524D4">
              <w:rPr>
                <w:rFonts w:asciiTheme="minorBidi" w:hAnsiTheme="minorBidi" w:cstheme="minorBidi"/>
                <w:sz w:val="22"/>
                <w:szCs w:val="22"/>
              </w:rPr>
              <w:t>Rangovas</w:t>
            </w:r>
            <w:r w:rsidRPr="00C524D4">
              <w:rPr>
                <w:rFonts w:asciiTheme="minorBidi" w:hAnsiTheme="minorBidi" w:cstheme="minorBidi"/>
                <w:sz w:val="22"/>
                <w:szCs w:val="22"/>
              </w:rPr>
              <w:t xml:space="preserve"> turės pateikti tokiai patikrai atlikti reikalingus dokumentus.</w:t>
            </w:r>
          </w:p>
        </w:tc>
      </w:tr>
      <w:tr w:rsidR="00E376B0" w:rsidRPr="00C524D4" w14:paraId="71A320F8" w14:textId="77777777">
        <w:trPr>
          <w:trHeight w:val="841"/>
        </w:trPr>
        <w:tc>
          <w:tcPr>
            <w:tcW w:w="440" w:type="pct"/>
          </w:tcPr>
          <w:p w14:paraId="1A61AB93" w14:textId="77777777" w:rsidR="00A03F74" w:rsidRPr="00C524D4" w:rsidRDefault="00A03F74" w:rsidP="00A03F74">
            <w:pPr>
              <w:pStyle w:val="Heading2"/>
              <w:keepNext w:val="0"/>
              <w:keepLines w:val="0"/>
              <w:numPr>
                <w:ilvl w:val="1"/>
                <w:numId w:val="3"/>
              </w:numPr>
              <w:tabs>
                <w:tab w:val="left" w:pos="284"/>
                <w:tab w:val="num" w:pos="360"/>
              </w:tabs>
              <w:spacing w:before="0" w:after="0"/>
              <w:ind w:left="0" w:firstLine="0"/>
              <w:jc w:val="both"/>
              <w:rPr>
                <w:rFonts w:asciiTheme="minorBidi" w:hAnsiTheme="minorBidi" w:cstheme="minorBidi"/>
                <w:b w:val="0"/>
                <w:color w:val="auto"/>
                <w:sz w:val="22"/>
                <w:szCs w:val="22"/>
                <w:lang w:val="lt-LT"/>
              </w:rPr>
            </w:pPr>
          </w:p>
        </w:tc>
        <w:tc>
          <w:tcPr>
            <w:tcW w:w="1455" w:type="pct"/>
          </w:tcPr>
          <w:p w14:paraId="2FFFE4D2" w14:textId="77777777" w:rsidR="00A03F74" w:rsidRPr="00C524D4" w:rsidRDefault="00A03F74">
            <w:pPr>
              <w:jc w:val="both"/>
              <w:rPr>
                <w:rFonts w:asciiTheme="minorBidi" w:hAnsiTheme="minorBidi" w:cstheme="minorBidi"/>
                <w:sz w:val="22"/>
                <w:szCs w:val="22"/>
              </w:rPr>
            </w:pPr>
            <w:r w:rsidRPr="00C524D4">
              <w:rPr>
                <w:rFonts w:asciiTheme="minorBidi" w:hAnsiTheme="minorBidi" w:cstheme="minorBidi"/>
                <w:sz w:val="22"/>
                <w:szCs w:val="22"/>
              </w:rPr>
              <w:t>Reikalavimas pagal KSPĮ 50 str. 9 d.</w:t>
            </w:r>
          </w:p>
          <w:p w14:paraId="06FA0B88" w14:textId="77777777" w:rsidR="00A03F74" w:rsidRPr="00C524D4" w:rsidRDefault="00A03F74">
            <w:pPr>
              <w:jc w:val="both"/>
              <w:rPr>
                <w:rFonts w:asciiTheme="minorBidi" w:hAnsiTheme="minorBidi" w:cstheme="minorBidi"/>
                <w:sz w:val="22"/>
                <w:szCs w:val="22"/>
              </w:rPr>
            </w:pPr>
          </w:p>
          <w:p w14:paraId="41991F92" w14:textId="77777777" w:rsidR="00A03F74" w:rsidRPr="00C524D4" w:rsidRDefault="00A03F74">
            <w:pPr>
              <w:jc w:val="both"/>
              <w:rPr>
                <w:rFonts w:asciiTheme="minorBidi" w:hAnsiTheme="minorBidi" w:cstheme="minorBidi"/>
                <w:b/>
                <w:bCs/>
                <w:i/>
                <w:iCs/>
                <w:sz w:val="22"/>
                <w:szCs w:val="22"/>
              </w:rPr>
            </w:pPr>
          </w:p>
        </w:tc>
        <w:tc>
          <w:tcPr>
            <w:tcW w:w="3105" w:type="pct"/>
          </w:tcPr>
          <w:p w14:paraId="2A5D029A" w14:textId="006B7D87" w:rsidR="00A03F74" w:rsidRPr="00C524D4" w:rsidRDefault="00BC1855">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Rangovo</w:t>
            </w:r>
            <w:r w:rsidR="00A03F74" w:rsidRPr="00C524D4">
              <w:rPr>
                <w:rFonts w:asciiTheme="minorBidi" w:eastAsia="Arial" w:hAnsiTheme="minorBidi" w:cstheme="minorBidi"/>
                <w:sz w:val="22"/>
                <w:szCs w:val="22"/>
              </w:rPr>
              <w:t xml:space="preserve"> siūlomos prekės ar paslaugos</w:t>
            </w:r>
            <w:r w:rsidR="00A03F74" w:rsidRPr="00C524D4">
              <w:rPr>
                <w:rFonts w:asciiTheme="minorBidi" w:eastAsia="Arial" w:hAnsiTheme="minorBidi" w:cstheme="minorBidi"/>
                <w:i/>
                <w:iCs/>
                <w:sz w:val="22"/>
                <w:szCs w:val="22"/>
              </w:rPr>
              <w:t>,</w:t>
            </w:r>
            <w:r w:rsidR="00A03F74" w:rsidRPr="00C524D4">
              <w:rPr>
                <w:rFonts w:asciiTheme="minorBidi" w:eastAsia="Arial" w:hAnsiTheme="minorBidi" w:cstheme="minorBidi"/>
                <w:b/>
                <w:bCs/>
                <w:i/>
                <w:iCs/>
                <w:sz w:val="22"/>
                <w:szCs w:val="22"/>
              </w:rPr>
              <w:t xml:space="preserve"> </w:t>
            </w:r>
            <w:r w:rsidR="00A03F74" w:rsidRPr="00C524D4">
              <w:rPr>
                <w:rFonts w:asciiTheme="minorBidi" w:eastAsia="Arial" w:hAnsiTheme="minorBidi" w:cstheme="minorBidi"/>
                <w:sz w:val="22"/>
                <w:szCs w:val="22"/>
              </w:rPr>
              <w:t xml:space="preserve">turi nekelti grėsmės nacionaliniam saugumui. Laikoma, kad </w:t>
            </w:r>
            <w:r w:rsidRPr="00C524D4">
              <w:rPr>
                <w:rFonts w:asciiTheme="minorBidi" w:eastAsia="Arial" w:hAnsiTheme="minorBidi" w:cstheme="minorBidi"/>
                <w:sz w:val="22"/>
                <w:szCs w:val="22"/>
              </w:rPr>
              <w:t>Rangovo</w:t>
            </w:r>
            <w:r w:rsidR="00A03F74" w:rsidRPr="00C524D4">
              <w:rPr>
                <w:rFonts w:asciiTheme="minorBidi" w:eastAsia="Arial" w:hAnsiTheme="minorBidi" w:cstheme="minorBidi"/>
                <w:sz w:val="22"/>
                <w:szCs w:val="22"/>
              </w:rPr>
              <w:t xml:space="preserve"> siūlomos prekės ar paslaugos kelia grėsmę nacionaliniam saugumui, kai:</w:t>
            </w:r>
          </w:p>
          <w:p w14:paraId="4D398A43" w14:textId="77777777"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337A0EA6" w14:textId="4BA3804B"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2) paslaugų teikimas būtų vykdomas iš VPĮ 92 straipsnio 14 dalyje numatytame sąraše nurodytų valstybių ar teritorijų.</w:t>
            </w:r>
          </w:p>
          <w:p w14:paraId="6C90B5C4" w14:textId="4B47A77D"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 xml:space="preserve">Pirkimo metu atliekant patikrą dėl atitikties nacionalinio saugumo interesams, </w:t>
            </w:r>
            <w:r w:rsidR="007C10BC" w:rsidRPr="00C524D4">
              <w:rPr>
                <w:rFonts w:asciiTheme="minorBidi" w:eastAsia="Arial" w:hAnsiTheme="minorBidi" w:cstheme="minorBidi"/>
                <w:sz w:val="22"/>
                <w:szCs w:val="22"/>
              </w:rPr>
              <w:t>Rangovas</w:t>
            </w:r>
            <w:r w:rsidRPr="00C524D4">
              <w:rPr>
                <w:rFonts w:asciiTheme="minorBidi" w:eastAsia="Arial" w:hAnsiTheme="minorBidi" w:cstheme="minorBidi"/>
                <w:sz w:val="22"/>
                <w:szCs w:val="22"/>
              </w:rPr>
              <w:t xml:space="preserve"> turės pateikti:</w:t>
            </w:r>
          </w:p>
          <w:p w14:paraId="069A1AA4" w14:textId="75D46512" w:rsidR="00A03F74" w:rsidRPr="00C524D4" w:rsidRDefault="007C10BC">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Rangovai</w:t>
            </w:r>
            <w:r w:rsidR="00A03F74" w:rsidRPr="00C524D4">
              <w:rPr>
                <w:rFonts w:asciiTheme="minorBidi" w:eastAsia="Arial" w:hAnsiTheme="minorBidi" w:cstheme="minorBidi"/>
                <w:sz w:val="22"/>
                <w:szCs w:val="22"/>
              </w:rPr>
              <w:t xml:space="preserve"> su pasiūlymu turi pateikti užpildytą Viešųjų pirkimų tarnybos nustatytos formos atitikties deklaraciją (Paraiškos / Pasiūlymo formos 2 priedas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60FCB18F" w14:textId="245DCA7B" w:rsidR="00A03F74" w:rsidRPr="00C524D4" w:rsidRDefault="00A03F74">
            <w:pPr>
              <w:jc w:val="both"/>
              <w:rPr>
                <w:rFonts w:asciiTheme="minorBidi" w:hAnsiTheme="minorBidi" w:cstheme="minorBidi"/>
                <w:sz w:val="22"/>
                <w:szCs w:val="22"/>
              </w:rPr>
            </w:pPr>
            <w:r w:rsidRPr="00C524D4">
              <w:rPr>
                <w:rFonts w:asciiTheme="minorBidi" w:hAnsiTheme="minorBidi" w:cstheme="minorBidi"/>
                <w:sz w:val="22"/>
                <w:szCs w:val="22"/>
              </w:rPr>
              <w:t xml:space="preserve">LTG iš ekonomiškai naudingiausią pasiūlymą pateikusio </w:t>
            </w:r>
            <w:r w:rsidR="007C10BC" w:rsidRPr="00C524D4">
              <w:rPr>
                <w:rFonts w:asciiTheme="minorBidi" w:hAnsiTheme="minorBidi" w:cstheme="minorBidi"/>
                <w:sz w:val="22"/>
                <w:szCs w:val="22"/>
              </w:rPr>
              <w:t>Rangovo</w:t>
            </w:r>
            <w:r w:rsidRPr="00C524D4">
              <w:rPr>
                <w:rFonts w:asciiTheme="minorBidi" w:hAnsiTheme="minorBidi" w:cstheme="minorBidi"/>
                <w:sz w:val="22"/>
                <w:szCs w:val="22"/>
              </w:rPr>
              <w:t xml:space="preserve"> prašo pateikti Juridinių asmenų registro išplėstinį išrašą su istorija (jei juridinis asmuo) arba asmens tapatybę patvirtinančio dokumento (tapatybės kortelės ar paso) kopiją (jei fizinis asmuo). </w:t>
            </w:r>
          </w:p>
          <w:p w14:paraId="5934ACB0" w14:textId="2E3860BC" w:rsidR="00A03F74" w:rsidRPr="00C524D4" w:rsidRDefault="00A03F74">
            <w:pPr>
              <w:jc w:val="both"/>
              <w:rPr>
                <w:rFonts w:asciiTheme="minorBidi" w:eastAsia="Arial" w:hAnsiTheme="minorBidi" w:cstheme="minorBidi"/>
                <w:sz w:val="22"/>
                <w:szCs w:val="22"/>
              </w:rPr>
            </w:pPr>
            <w:r w:rsidRPr="00C524D4">
              <w:rPr>
                <w:rFonts w:asciiTheme="minorBidi" w:hAnsiTheme="minorBidi" w:cstheme="minorBidi"/>
                <w:sz w:val="22"/>
                <w:szCs w:val="22"/>
              </w:rPr>
              <w:t xml:space="preserve">LTG turi teisę prašyti ekonomiškai naudingiausią pasiūlymą pateikusio </w:t>
            </w:r>
            <w:r w:rsidR="007C10BC" w:rsidRPr="00C524D4">
              <w:rPr>
                <w:rFonts w:asciiTheme="minorBidi" w:hAnsiTheme="minorBidi" w:cstheme="minorBidi"/>
                <w:sz w:val="22"/>
                <w:szCs w:val="22"/>
              </w:rPr>
              <w:t>Rangovo</w:t>
            </w:r>
            <w:r w:rsidRPr="00C524D4">
              <w:rPr>
                <w:rFonts w:asciiTheme="minorBidi" w:hAnsiTheme="minorBidi" w:cstheme="minorBidi"/>
                <w:sz w:val="22"/>
                <w:szCs w:val="22"/>
              </w:rPr>
              <w:t xml:space="preserve"> pateikti ir kitus </w:t>
            </w:r>
            <w:r w:rsidRPr="00C524D4">
              <w:rPr>
                <w:rFonts w:asciiTheme="minorBidi" w:eastAsia="Arial" w:hAnsiTheme="minorBidi" w:cstheme="minorBidi"/>
                <w:sz w:val="22"/>
                <w:szCs w:val="22"/>
              </w:rPr>
              <w:t>VPĮ 39 straipsnio 3 dalyje / PĮ 52 straipsnio 3 dalyje nurodytus (vieną ar kelis) ar kitus LTG  priimtinus dokumentus</w:t>
            </w:r>
            <w:r w:rsidRPr="00C524D4">
              <w:rPr>
                <w:rFonts w:asciiTheme="minorBidi" w:hAnsiTheme="minorBidi" w:cstheme="minorBidi"/>
                <w:sz w:val="22"/>
                <w:szCs w:val="22"/>
              </w:rPr>
              <w:t xml:space="preserve">, jeigu tai būtina siekiant užtikrinti tinkamą pirkimo procedūros atlikimą (pvz. kilus abejonių dėl </w:t>
            </w:r>
            <w:r w:rsidR="007C10BC" w:rsidRPr="00C524D4">
              <w:rPr>
                <w:rFonts w:asciiTheme="minorBidi" w:hAnsiTheme="minorBidi" w:cstheme="minorBidi"/>
                <w:sz w:val="22"/>
                <w:szCs w:val="22"/>
              </w:rPr>
              <w:t>Rangovo</w:t>
            </w:r>
            <w:r w:rsidRPr="00C524D4">
              <w:rPr>
                <w:rFonts w:asciiTheme="minorBidi" w:hAnsiTheme="minorBidi" w:cstheme="minorBidi"/>
                <w:sz w:val="22"/>
                <w:szCs w:val="22"/>
              </w:rPr>
              <w:t xml:space="preserve"> deklaruotos informacijos teisingumo). </w:t>
            </w:r>
          </w:p>
          <w:p w14:paraId="54D1D1CC" w14:textId="0E94F7EA" w:rsidR="00A03F74" w:rsidRPr="00C524D4" w:rsidRDefault="00A03F74">
            <w:pPr>
              <w:suppressAutoHyphens/>
              <w:autoSpaceDN w:val="0"/>
              <w:jc w:val="both"/>
              <w:rPr>
                <w:rFonts w:asciiTheme="minorBidi" w:eastAsia="Calibri" w:hAnsiTheme="minorBidi" w:cstheme="minorBidi"/>
                <w:sz w:val="22"/>
                <w:szCs w:val="22"/>
              </w:rPr>
            </w:pPr>
            <w:r w:rsidRPr="00C524D4">
              <w:rPr>
                <w:rFonts w:asciiTheme="minorBidi" w:hAnsiTheme="minorBidi" w:cstheme="minorBidi"/>
                <w:sz w:val="22"/>
                <w:szCs w:val="22"/>
                <w:lang w:eastAsia="lt-LT"/>
              </w:rPr>
              <w:t xml:space="preserve">Dokumentai, kuriuose nenurodytas jų galiojimo terminas, turi būti  išduoti ar atspausdinti iš informacinės sistemos ne anksčiau kaip likus 3 mėnesiams iki tos dienos, kurią LTG prašymu </w:t>
            </w:r>
            <w:r w:rsidR="007C10BC" w:rsidRPr="00C524D4">
              <w:rPr>
                <w:rFonts w:asciiTheme="minorBidi" w:hAnsiTheme="minorBidi" w:cstheme="minorBidi"/>
                <w:sz w:val="22"/>
                <w:szCs w:val="22"/>
                <w:lang w:eastAsia="lt-LT"/>
              </w:rPr>
              <w:t>Rangovas</w:t>
            </w:r>
            <w:r w:rsidRPr="00C524D4">
              <w:rPr>
                <w:rFonts w:asciiTheme="minorBidi" w:hAnsiTheme="minorBidi" w:cstheme="minorBidi"/>
                <w:sz w:val="22"/>
                <w:szCs w:val="22"/>
                <w:lang w:eastAsia="lt-LT"/>
              </w:rPr>
              <w:t xml:space="preserve"> turi pateikti dokumentus.</w:t>
            </w:r>
          </w:p>
          <w:p w14:paraId="106A749A" w14:textId="70366131"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w:t>
            </w:r>
            <w:r w:rsidRPr="00C524D4">
              <w:rPr>
                <w:rFonts w:asciiTheme="minorBidi" w:eastAsia="Arial" w:hAnsiTheme="minorBidi" w:cstheme="minorBidi"/>
                <w:sz w:val="22"/>
                <w:szCs w:val="22"/>
              </w:rPr>
              <w:lastRenderedPageBreak/>
              <w:t>svarbių objektų apsaugos įstatyme, šiems subjektams VPĮ 37 straipsnio 9 dalis / PĮ 50 straipsnio 9 dalis yra netaikoma.</w:t>
            </w:r>
          </w:p>
          <w:p w14:paraId="5F07E43A" w14:textId="5C5C14BD"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 xml:space="preserve">LTG  bet kuriuo pirkimo procedūros metu gali paprašyti </w:t>
            </w:r>
            <w:r w:rsidR="007C10BC" w:rsidRPr="00C524D4">
              <w:rPr>
                <w:rFonts w:asciiTheme="minorBidi" w:eastAsia="Arial" w:hAnsiTheme="minorBidi" w:cstheme="minorBidi"/>
                <w:sz w:val="22"/>
                <w:szCs w:val="22"/>
              </w:rPr>
              <w:t>Rangovų</w:t>
            </w:r>
            <w:r w:rsidRPr="00C524D4">
              <w:rPr>
                <w:rFonts w:asciiTheme="minorBidi" w:eastAsia="Arial" w:hAnsiTheme="minorBidi" w:cstheme="minorBidi"/>
                <w:i/>
                <w:iCs/>
                <w:sz w:val="22"/>
                <w:szCs w:val="22"/>
              </w:rPr>
              <w:t xml:space="preserve"> </w:t>
            </w:r>
            <w:r w:rsidRPr="00C524D4">
              <w:rPr>
                <w:rFonts w:asciiTheme="minorBidi" w:eastAsia="Arial" w:hAnsiTheme="minorBidi" w:cstheme="minorBidi"/>
                <w:sz w:val="22"/>
                <w:szCs w:val="22"/>
              </w:rPr>
              <w:t>pateikti visus ar dalį dokumentų, patvirtinančių atitiktį šio TS punkto reikalavimams, jeigu tai būtina siekiant užtikrinti tinkamą pirkimo procedūros atlikimą.</w:t>
            </w:r>
          </w:p>
          <w:p w14:paraId="4CCB6C52" w14:textId="77777777"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 xml:space="preserve">Iš ekonomiškai naudingiausią pasiūlymą pateikusio dalyvio šiame TS punkte nurodytų dokumentų </w:t>
            </w:r>
            <w:r w:rsidRPr="00C524D4">
              <w:rPr>
                <w:rFonts w:asciiTheme="minorBidi" w:eastAsia="Arial" w:hAnsiTheme="minorBidi" w:cstheme="minorBidi"/>
                <w:b/>
                <w:bCs/>
                <w:sz w:val="22"/>
                <w:szCs w:val="22"/>
              </w:rPr>
              <w:t>nereikalaujama</w:t>
            </w:r>
            <w:r w:rsidRPr="00C524D4">
              <w:rPr>
                <w:rFonts w:asciiTheme="minorBidi" w:eastAsia="Arial" w:hAnsiTheme="minorBidi" w:cstheme="minorBidi"/>
                <w:sz w:val="22"/>
                <w:szCs w:val="22"/>
              </w:rPr>
              <w:t>, kai:</w:t>
            </w:r>
          </w:p>
          <w:p w14:paraId="33076B2B" w14:textId="77777777"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1) LTG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A7213F" w14:textId="77777777"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2) LTG šiuos dokumentus jau turi iš ankstesnių pirkimo procedūrų.</w:t>
            </w:r>
          </w:p>
          <w:p w14:paraId="2CB33273" w14:textId="77777777" w:rsidR="00A03F74" w:rsidRPr="00C524D4" w:rsidRDefault="00A03F74">
            <w:pPr>
              <w:jc w:val="both"/>
              <w:rPr>
                <w:rFonts w:asciiTheme="minorBidi" w:eastAsia="Arial" w:hAnsiTheme="minorBidi" w:cstheme="minorBidi"/>
                <w:sz w:val="22"/>
                <w:szCs w:val="22"/>
              </w:rPr>
            </w:pPr>
            <w:r w:rsidRPr="00C524D4">
              <w:rPr>
                <w:rFonts w:asciiTheme="minorBidi" w:eastAsia="Arial" w:hAnsiTheme="minorBidi" w:cstheme="minorBidi"/>
                <w:sz w:val="22"/>
                <w:szCs w:val="22"/>
              </w:rPr>
              <w:t xml:space="preserve">LTG </w:t>
            </w:r>
            <w:r w:rsidRPr="00C524D4">
              <w:rPr>
                <w:rFonts w:asciiTheme="minorBidi" w:eastAsia="Arial" w:hAnsiTheme="minorBidi" w:cstheme="minorBidi"/>
                <w:b/>
                <w:bCs/>
                <w:sz w:val="22"/>
                <w:szCs w:val="22"/>
              </w:rPr>
              <w:t xml:space="preserve">gali nereikalauti </w:t>
            </w:r>
            <w:r w:rsidRPr="00C524D4">
              <w:rPr>
                <w:rFonts w:asciiTheme="minorBidi" w:eastAsia="Arial" w:hAnsiTheme="minorBidi" w:cstheme="minorBidi"/>
                <w:sz w:val="22"/>
                <w:szCs w:val="22"/>
              </w:rPr>
              <w:t>nurodytų dokumentų, jeigu  iš kitų šaltinių, negu nurodyta aukščiau, gali nustatyti pasiūlymo atitiktį keliamiems reikalavimams.</w:t>
            </w:r>
          </w:p>
        </w:tc>
      </w:tr>
    </w:tbl>
    <w:p w14:paraId="15176402" w14:textId="77777777" w:rsidR="00A03F74" w:rsidRPr="00C524D4" w:rsidRDefault="00A03F74" w:rsidP="00A06196">
      <w:pPr>
        <w:spacing w:after="0" w:line="22" w:lineRule="atLeast"/>
        <w:jc w:val="both"/>
        <w:rPr>
          <w:rFonts w:asciiTheme="minorBidi" w:hAnsiTheme="minorBidi"/>
        </w:rPr>
      </w:pPr>
    </w:p>
    <w:p w14:paraId="43585230" w14:textId="77777777" w:rsidR="00324C5D" w:rsidRPr="00C524D4" w:rsidRDefault="00324C5D" w:rsidP="00A06196">
      <w:pPr>
        <w:spacing w:after="0" w:line="22" w:lineRule="atLeast"/>
        <w:jc w:val="both"/>
        <w:rPr>
          <w:rFonts w:asciiTheme="minorBidi" w:hAnsiTheme="minorBidi"/>
        </w:rPr>
      </w:pPr>
    </w:p>
    <w:p w14:paraId="15F262E8" w14:textId="3438E001" w:rsidR="002B3545" w:rsidRPr="00C524D4" w:rsidRDefault="002B3545" w:rsidP="002B3545">
      <w:pPr>
        <w:pStyle w:val="Heading2"/>
        <w:numPr>
          <w:ilvl w:val="0"/>
          <w:numId w:val="3"/>
        </w:numPr>
        <w:pBdr>
          <w:top w:val="single" w:sz="4" w:space="1" w:color="auto"/>
          <w:bottom w:val="single" w:sz="4" w:space="1" w:color="auto"/>
        </w:pBdr>
        <w:tabs>
          <w:tab w:val="num" w:pos="360"/>
          <w:tab w:val="left" w:pos="426"/>
        </w:tabs>
        <w:spacing w:before="120"/>
        <w:ind w:left="426" w:hanging="426"/>
        <w:rPr>
          <w:rFonts w:asciiTheme="minorBidi" w:hAnsiTheme="minorBidi"/>
          <w:color w:val="auto"/>
          <w:sz w:val="22"/>
          <w:szCs w:val="22"/>
          <w:lang w:val="lt-LT"/>
        </w:rPr>
      </w:pPr>
      <w:r w:rsidRPr="00C524D4">
        <w:rPr>
          <w:rFonts w:asciiTheme="minorBidi" w:hAnsiTheme="minorBidi"/>
          <w:color w:val="auto"/>
          <w:sz w:val="22"/>
          <w:szCs w:val="22"/>
          <w:lang w:val="lt-LT"/>
        </w:rPr>
        <w:t>KARTU SU PASIŪLYMU PATEIKIAMI DOKUMENTAI</w:t>
      </w:r>
    </w:p>
    <w:tbl>
      <w:tblPr>
        <w:tblStyle w:val="TableGrid"/>
        <w:tblW w:w="9442" w:type="dxa"/>
        <w:tblLook w:val="04A0" w:firstRow="1" w:lastRow="0" w:firstColumn="1" w:lastColumn="0" w:noHBand="0" w:noVBand="1"/>
      </w:tblPr>
      <w:tblGrid>
        <w:gridCol w:w="562"/>
        <w:gridCol w:w="4361"/>
        <w:gridCol w:w="4519"/>
      </w:tblGrid>
      <w:tr w:rsidR="00C524D4" w:rsidRPr="00C524D4" w14:paraId="32C8900B" w14:textId="77777777" w:rsidTr="3D062970">
        <w:trPr>
          <w:cantSplit/>
        </w:trPr>
        <w:tc>
          <w:tcPr>
            <w:tcW w:w="562" w:type="dxa"/>
          </w:tcPr>
          <w:p w14:paraId="0F6D539E" w14:textId="77777777" w:rsidR="002B3545" w:rsidRPr="00C524D4" w:rsidRDefault="002B3545">
            <w:pPr>
              <w:jc w:val="both"/>
              <w:rPr>
                <w:rFonts w:asciiTheme="minorBidi" w:hAnsiTheme="minorBidi"/>
                <w:b/>
                <w:bCs/>
              </w:rPr>
            </w:pPr>
            <w:r w:rsidRPr="00C524D4">
              <w:rPr>
                <w:rFonts w:asciiTheme="minorBidi" w:hAnsiTheme="minorBidi"/>
                <w:b/>
                <w:bCs/>
              </w:rPr>
              <w:t>Eil. Nr.</w:t>
            </w:r>
          </w:p>
        </w:tc>
        <w:tc>
          <w:tcPr>
            <w:tcW w:w="4361" w:type="dxa"/>
          </w:tcPr>
          <w:p w14:paraId="702D9D9A" w14:textId="77777777" w:rsidR="002B3545" w:rsidRPr="00C524D4" w:rsidRDefault="002B3545">
            <w:pPr>
              <w:jc w:val="both"/>
              <w:rPr>
                <w:rFonts w:asciiTheme="minorBidi" w:hAnsiTheme="minorBidi"/>
                <w:b/>
                <w:bCs/>
              </w:rPr>
            </w:pPr>
            <w:r w:rsidRPr="00C524D4">
              <w:rPr>
                <w:rFonts w:asciiTheme="minorBidi" w:hAnsiTheme="minorBidi"/>
                <w:b/>
                <w:bCs/>
              </w:rPr>
              <w:t>Pavadinimas</w:t>
            </w:r>
          </w:p>
        </w:tc>
        <w:tc>
          <w:tcPr>
            <w:tcW w:w="4519" w:type="dxa"/>
          </w:tcPr>
          <w:p w14:paraId="2104088B" w14:textId="77777777" w:rsidR="002B3545" w:rsidRPr="00C524D4" w:rsidRDefault="002B3545">
            <w:pPr>
              <w:jc w:val="both"/>
              <w:rPr>
                <w:rFonts w:asciiTheme="minorBidi" w:hAnsiTheme="minorBidi"/>
                <w:b/>
                <w:bCs/>
              </w:rPr>
            </w:pPr>
            <w:r w:rsidRPr="00C524D4">
              <w:rPr>
                <w:rFonts w:asciiTheme="minorBidi" w:hAnsiTheme="minorBidi"/>
                <w:b/>
                <w:bCs/>
              </w:rPr>
              <w:t>Reikalavimai turiniui ir formai</w:t>
            </w:r>
          </w:p>
        </w:tc>
      </w:tr>
      <w:tr w:rsidR="00E376B0" w:rsidRPr="00C524D4" w14:paraId="5AD1CE67" w14:textId="77777777" w:rsidTr="3D062970">
        <w:trPr>
          <w:cantSplit/>
        </w:trPr>
        <w:tc>
          <w:tcPr>
            <w:tcW w:w="562" w:type="dxa"/>
          </w:tcPr>
          <w:p w14:paraId="0F18CC98" w14:textId="77777777" w:rsidR="002B3545" w:rsidRPr="00C524D4" w:rsidRDefault="002B3545" w:rsidP="002B3545">
            <w:pPr>
              <w:pStyle w:val="Heading2"/>
              <w:keepNext w:val="0"/>
              <w:keepLines w:val="0"/>
              <w:numPr>
                <w:ilvl w:val="1"/>
                <w:numId w:val="3"/>
              </w:numPr>
              <w:tabs>
                <w:tab w:val="num" w:pos="360"/>
                <w:tab w:val="left" w:pos="426"/>
              </w:tabs>
              <w:spacing w:before="120"/>
              <w:ind w:left="0" w:firstLine="0"/>
              <w:rPr>
                <w:rFonts w:asciiTheme="minorBidi" w:hAnsiTheme="minorBidi"/>
                <w:b w:val="0"/>
                <w:bCs w:val="0"/>
                <w:color w:val="auto"/>
                <w:sz w:val="22"/>
                <w:szCs w:val="22"/>
                <w:lang w:val="lt-LT"/>
              </w:rPr>
            </w:pPr>
          </w:p>
        </w:tc>
        <w:tc>
          <w:tcPr>
            <w:tcW w:w="4361" w:type="dxa"/>
          </w:tcPr>
          <w:p w14:paraId="456DA48E" w14:textId="1F7255C5" w:rsidR="002B3545" w:rsidRPr="00C524D4" w:rsidRDefault="00C575E0">
            <w:pPr>
              <w:jc w:val="both"/>
              <w:rPr>
                <w:rFonts w:asciiTheme="minorBidi" w:hAnsiTheme="minorBidi"/>
              </w:rPr>
            </w:pPr>
            <w:r w:rsidRPr="00C524D4">
              <w:rPr>
                <w:rFonts w:asciiTheme="minorBidi" w:hAnsiTheme="minorBidi"/>
              </w:rPr>
              <w:t xml:space="preserve">Techninės specifikacijos priedas Nr. 4 </w:t>
            </w:r>
            <w:r w:rsidRPr="00804B5D">
              <w:rPr>
                <w:rFonts w:asciiTheme="minorBidi" w:hAnsiTheme="minorBidi"/>
              </w:rPr>
              <w:t>„Darbų kiekių žiniaraštis“</w:t>
            </w:r>
          </w:p>
        </w:tc>
        <w:tc>
          <w:tcPr>
            <w:tcW w:w="4519" w:type="dxa"/>
          </w:tcPr>
          <w:p w14:paraId="1A4EC46A" w14:textId="418D348B" w:rsidR="002B3545" w:rsidRPr="00C524D4" w:rsidRDefault="00C575E0">
            <w:pPr>
              <w:jc w:val="both"/>
              <w:rPr>
                <w:rFonts w:asciiTheme="minorBidi" w:hAnsiTheme="minorBidi"/>
                <w:noProof/>
              </w:rPr>
            </w:pPr>
            <w:r w:rsidRPr="00C524D4">
              <w:rPr>
                <w:rFonts w:asciiTheme="minorBidi" w:hAnsiTheme="minorBidi"/>
                <w:noProof/>
              </w:rPr>
              <w:t xml:space="preserve">Excel formatas </w:t>
            </w:r>
          </w:p>
        </w:tc>
      </w:tr>
    </w:tbl>
    <w:p w14:paraId="3DE83297" w14:textId="77777777" w:rsidR="002B3545" w:rsidRPr="00C524D4" w:rsidRDefault="002B3545" w:rsidP="00026D1F">
      <w:pPr>
        <w:spacing w:after="0" w:line="240" w:lineRule="auto"/>
        <w:rPr>
          <w:rFonts w:asciiTheme="minorBidi" w:hAnsiTheme="minorBidi"/>
        </w:rPr>
      </w:pPr>
    </w:p>
    <w:p w14:paraId="091EF75A" w14:textId="547140D6" w:rsidR="00026D1F" w:rsidRPr="00C524D4" w:rsidRDefault="00495873" w:rsidP="00495873">
      <w:pPr>
        <w:pStyle w:val="ListParagraph"/>
        <w:numPr>
          <w:ilvl w:val="1"/>
          <w:numId w:val="3"/>
        </w:numPr>
        <w:tabs>
          <w:tab w:val="left" w:pos="426"/>
        </w:tabs>
        <w:spacing w:after="0" w:line="240" w:lineRule="auto"/>
        <w:ind w:left="0" w:firstLine="0"/>
        <w:jc w:val="both"/>
        <w:rPr>
          <w:rStyle w:val="eop"/>
          <w:rFonts w:asciiTheme="minorBidi" w:hAnsiTheme="minorBidi"/>
          <w:color w:val="auto"/>
          <w:sz w:val="22"/>
          <w:szCs w:val="22"/>
          <w:shd w:val="clear" w:color="auto" w:fill="FFFFFF"/>
          <w:lang w:val="lt-LT"/>
        </w:rPr>
      </w:pPr>
      <w:r w:rsidRPr="00C524D4">
        <w:rPr>
          <w:rStyle w:val="normaltextrun"/>
          <w:rFonts w:asciiTheme="minorBidi" w:hAnsiTheme="minorBidi"/>
          <w:color w:val="auto"/>
          <w:sz w:val="22"/>
          <w:szCs w:val="22"/>
          <w:shd w:val="clear" w:color="auto" w:fill="FFFFFF"/>
          <w:lang w:val="lt-LT"/>
        </w:rPr>
        <w:t xml:space="preserve">Apibūdinant pirkimo objektą, techninėje specifikacijoje ar kitose pirkimo dokumentuose (pvz. Projekte) galimai nurodytas konkretus modelis ar tiekimo šaltinis, konkretus procesas, būdingas konkretaus </w:t>
      </w:r>
      <w:r w:rsidR="00F96C5C" w:rsidRPr="00C524D4">
        <w:rPr>
          <w:rStyle w:val="normaltextrun"/>
          <w:rFonts w:asciiTheme="minorBidi" w:hAnsiTheme="minorBidi"/>
          <w:color w:val="auto"/>
          <w:sz w:val="22"/>
          <w:szCs w:val="22"/>
          <w:shd w:val="clear" w:color="auto" w:fill="FFFFFF"/>
          <w:lang w:val="lt-LT"/>
        </w:rPr>
        <w:t xml:space="preserve">Rangovo </w:t>
      </w:r>
      <w:r w:rsidRPr="00C524D4">
        <w:rPr>
          <w:rStyle w:val="normaltextrun"/>
          <w:rFonts w:asciiTheme="minorBidi" w:hAnsiTheme="minorBidi"/>
          <w:color w:val="auto"/>
          <w:sz w:val="22"/>
          <w:szCs w:val="22"/>
          <w:shd w:val="clear" w:color="auto" w:fill="FFFFFF"/>
          <w:lang w:val="lt-LT"/>
        </w:rPr>
        <w:t xml:space="preserve">tiekiamoms prekėms ar </w:t>
      </w:r>
      <w:r w:rsidR="00A665D2" w:rsidRPr="00C524D4">
        <w:rPr>
          <w:rStyle w:val="normaltextrun"/>
          <w:rFonts w:asciiTheme="minorBidi" w:hAnsiTheme="minorBidi"/>
          <w:color w:val="auto"/>
          <w:sz w:val="22"/>
          <w:szCs w:val="22"/>
          <w:shd w:val="clear" w:color="auto" w:fill="FFFFFF"/>
          <w:lang w:val="lt-LT"/>
        </w:rPr>
        <w:t>vykdomiems darbams</w:t>
      </w:r>
      <w:r w:rsidRPr="00C524D4">
        <w:rPr>
          <w:rStyle w:val="normaltextrun"/>
          <w:rFonts w:asciiTheme="minorBidi" w:hAnsiTheme="minorBidi"/>
          <w:color w:val="auto"/>
          <w:sz w:val="22"/>
          <w:szCs w:val="22"/>
          <w:shd w:val="clear" w:color="auto" w:fill="FFFFFF"/>
          <w:lang w:val="lt-LT"/>
        </w:rPr>
        <w:t>, ar prekių ženklas, patentas, tipai, konkreti kilmė ar gamyba, sertifikatai, standartai turi būti suprantami su žodžiais „arba lygiavertis“.</w:t>
      </w:r>
      <w:r w:rsidRPr="00C524D4">
        <w:rPr>
          <w:rStyle w:val="eop"/>
          <w:rFonts w:asciiTheme="minorBidi" w:hAnsiTheme="minorBidi"/>
          <w:color w:val="auto"/>
          <w:sz w:val="22"/>
          <w:szCs w:val="22"/>
          <w:shd w:val="clear" w:color="auto" w:fill="FFFFFF"/>
          <w:lang w:val="lt-LT"/>
        </w:rPr>
        <w:t> </w:t>
      </w:r>
    </w:p>
    <w:p w14:paraId="74151F50" w14:textId="77777777" w:rsidR="00495873" w:rsidRPr="00C524D4" w:rsidRDefault="00495873" w:rsidP="00026D1F">
      <w:pPr>
        <w:spacing w:after="0" w:line="240" w:lineRule="auto"/>
        <w:rPr>
          <w:rFonts w:asciiTheme="minorBidi" w:hAnsiTheme="minorBidi"/>
        </w:rPr>
      </w:pPr>
    </w:p>
    <w:p w14:paraId="0FE99749" w14:textId="77777777" w:rsidR="002B3545" w:rsidRPr="00C524D4" w:rsidRDefault="002B3545" w:rsidP="00026D1F">
      <w:pPr>
        <w:pStyle w:val="Heading2"/>
        <w:numPr>
          <w:ilvl w:val="0"/>
          <w:numId w:val="3"/>
        </w:numPr>
        <w:pBdr>
          <w:top w:val="single" w:sz="8" w:space="1" w:color="auto"/>
          <w:bottom w:val="single" w:sz="8" w:space="1" w:color="auto"/>
        </w:pBdr>
        <w:tabs>
          <w:tab w:val="num" w:pos="360"/>
          <w:tab w:val="left" w:pos="426"/>
        </w:tabs>
        <w:spacing w:before="0"/>
        <w:ind w:left="0" w:firstLine="0"/>
        <w:rPr>
          <w:rFonts w:asciiTheme="minorBidi" w:hAnsiTheme="minorBidi"/>
          <w:color w:val="auto"/>
          <w:sz w:val="22"/>
          <w:szCs w:val="22"/>
          <w:lang w:val="lt-LT"/>
        </w:rPr>
      </w:pPr>
      <w:r w:rsidRPr="00C524D4">
        <w:rPr>
          <w:rFonts w:asciiTheme="minorBidi" w:hAnsiTheme="minorBidi"/>
          <w:color w:val="auto"/>
          <w:sz w:val="22"/>
          <w:szCs w:val="22"/>
          <w:lang w:val="lt-LT"/>
        </w:rPr>
        <w:t>SUTARTIES VYKDYMO METU TEIKIAMI DOKUMENTAI</w:t>
      </w:r>
    </w:p>
    <w:tbl>
      <w:tblPr>
        <w:tblStyle w:val="TableGrid"/>
        <w:tblW w:w="9492" w:type="dxa"/>
        <w:tblLook w:val="04A0" w:firstRow="1" w:lastRow="0" w:firstColumn="1" w:lastColumn="0" w:noHBand="0" w:noVBand="1"/>
      </w:tblPr>
      <w:tblGrid>
        <w:gridCol w:w="704"/>
        <w:gridCol w:w="2977"/>
        <w:gridCol w:w="3543"/>
        <w:gridCol w:w="2268"/>
      </w:tblGrid>
      <w:tr w:rsidR="00C524D4" w:rsidRPr="00C524D4" w14:paraId="31175D8B" w14:textId="77777777" w:rsidTr="795432C2">
        <w:tc>
          <w:tcPr>
            <w:tcW w:w="704" w:type="dxa"/>
          </w:tcPr>
          <w:p w14:paraId="0F5D897D" w14:textId="77777777" w:rsidR="002B3545" w:rsidRPr="00C524D4" w:rsidRDefault="002B3545">
            <w:pPr>
              <w:jc w:val="both"/>
              <w:rPr>
                <w:rFonts w:asciiTheme="minorBidi" w:hAnsiTheme="minorBidi"/>
                <w:b/>
                <w:bCs/>
              </w:rPr>
            </w:pPr>
            <w:r w:rsidRPr="00C524D4">
              <w:rPr>
                <w:rFonts w:asciiTheme="minorBidi" w:hAnsiTheme="minorBidi"/>
                <w:b/>
                <w:bCs/>
              </w:rPr>
              <w:t>Eil. Nr.</w:t>
            </w:r>
          </w:p>
        </w:tc>
        <w:tc>
          <w:tcPr>
            <w:tcW w:w="2977" w:type="dxa"/>
          </w:tcPr>
          <w:p w14:paraId="12703C35" w14:textId="77777777" w:rsidR="002B3545" w:rsidRPr="00C524D4" w:rsidRDefault="002B3545">
            <w:pPr>
              <w:jc w:val="both"/>
              <w:rPr>
                <w:rFonts w:asciiTheme="minorBidi" w:hAnsiTheme="minorBidi"/>
                <w:b/>
                <w:bCs/>
              </w:rPr>
            </w:pPr>
            <w:r w:rsidRPr="00C524D4">
              <w:rPr>
                <w:rFonts w:asciiTheme="minorBidi" w:hAnsiTheme="minorBidi"/>
                <w:b/>
                <w:bCs/>
              </w:rPr>
              <w:t>Pavadinimas</w:t>
            </w:r>
          </w:p>
        </w:tc>
        <w:tc>
          <w:tcPr>
            <w:tcW w:w="3543" w:type="dxa"/>
          </w:tcPr>
          <w:p w14:paraId="76C26EC7" w14:textId="77777777" w:rsidR="002B3545" w:rsidRPr="00C524D4" w:rsidRDefault="002B3545">
            <w:pPr>
              <w:jc w:val="both"/>
              <w:rPr>
                <w:rFonts w:asciiTheme="minorBidi" w:hAnsiTheme="minorBidi"/>
                <w:b/>
                <w:bCs/>
              </w:rPr>
            </w:pPr>
            <w:r w:rsidRPr="00C524D4">
              <w:rPr>
                <w:rFonts w:asciiTheme="minorBidi" w:hAnsiTheme="minorBidi"/>
                <w:b/>
                <w:bCs/>
              </w:rPr>
              <w:t>Reikalavimai turiniui ir formai</w:t>
            </w:r>
          </w:p>
        </w:tc>
        <w:tc>
          <w:tcPr>
            <w:tcW w:w="2268" w:type="dxa"/>
          </w:tcPr>
          <w:p w14:paraId="1C20CAF8" w14:textId="77777777" w:rsidR="002B3545" w:rsidRPr="00C524D4" w:rsidRDefault="002B3545">
            <w:pPr>
              <w:jc w:val="both"/>
              <w:rPr>
                <w:rFonts w:asciiTheme="minorBidi" w:hAnsiTheme="minorBidi"/>
                <w:b/>
                <w:bCs/>
              </w:rPr>
            </w:pPr>
            <w:r w:rsidRPr="00C524D4">
              <w:rPr>
                <w:rFonts w:asciiTheme="minorBidi" w:hAnsiTheme="minorBidi"/>
                <w:b/>
                <w:bCs/>
              </w:rPr>
              <w:t>Teikimo momentas</w:t>
            </w:r>
          </w:p>
        </w:tc>
      </w:tr>
      <w:tr w:rsidR="00C524D4" w:rsidRPr="00C524D4" w14:paraId="499591BF" w14:textId="77777777" w:rsidTr="795432C2">
        <w:tc>
          <w:tcPr>
            <w:tcW w:w="704" w:type="dxa"/>
          </w:tcPr>
          <w:p w14:paraId="686C61FA" w14:textId="57D0ECEB" w:rsidR="002B3545" w:rsidRPr="00C524D4" w:rsidRDefault="00FC2563" w:rsidP="002B3545">
            <w:pPr>
              <w:pStyle w:val="Heading2"/>
              <w:numPr>
                <w:ilvl w:val="1"/>
                <w:numId w:val="3"/>
              </w:numPr>
              <w:tabs>
                <w:tab w:val="num" w:pos="360"/>
                <w:tab w:val="left" w:pos="426"/>
              </w:tabs>
              <w:spacing w:before="120"/>
              <w:ind w:left="0" w:hanging="674"/>
              <w:rPr>
                <w:rFonts w:asciiTheme="minorBidi" w:hAnsiTheme="minorBidi"/>
                <w:b w:val="0"/>
                <w:bCs w:val="0"/>
                <w:color w:val="auto"/>
                <w:sz w:val="22"/>
                <w:szCs w:val="22"/>
                <w:lang w:val="lt-LT"/>
              </w:rPr>
            </w:pPr>
            <w:r w:rsidRPr="00C524D4">
              <w:rPr>
                <w:rFonts w:asciiTheme="minorBidi" w:hAnsiTheme="minorBidi"/>
                <w:b w:val="0"/>
                <w:bCs w:val="0"/>
                <w:color w:val="auto"/>
                <w:sz w:val="22"/>
                <w:szCs w:val="22"/>
                <w:lang w:val="lt-LT"/>
              </w:rPr>
              <w:lastRenderedPageBreak/>
              <w:t>9.1.</w:t>
            </w:r>
          </w:p>
        </w:tc>
        <w:tc>
          <w:tcPr>
            <w:tcW w:w="2977" w:type="dxa"/>
          </w:tcPr>
          <w:p w14:paraId="20F7B4C6" w14:textId="7192123E" w:rsidR="002B3545" w:rsidRPr="00C524D4" w:rsidRDefault="00D75154">
            <w:pPr>
              <w:jc w:val="both"/>
              <w:rPr>
                <w:rFonts w:asciiTheme="minorBidi" w:hAnsiTheme="minorBidi"/>
              </w:rPr>
            </w:pPr>
            <w:r w:rsidRPr="00C524D4">
              <w:rPr>
                <w:rFonts w:asciiTheme="minorBidi" w:hAnsiTheme="minorBidi"/>
              </w:rPr>
              <w:t>I</w:t>
            </w:r>
            <w:r w:rsidR="002B3545" w:rsidRPr="00C524D4">
              <w:rPr>
                <w:rFonts w:asciiTheme="minorBidi" w:hAnsiTheme="minorBidi"/>
              </w:rPr>
              <w:t>špildomąją dokumentaciją, priežiūros ir naudojimo instrukcijas</w:t>
            </w:r>
          </w:p>
        </w:tc>
        <w:tc>
          <w:tcPr>
            <w:tcW w:w="3543" w:type="dxa"/>
          </w:tcPr>
          <w:p w14:paraId="59DEDA8F" w14:textId="77777777" w:rsidR="002B3545" w:rsidRPr="00C524D4" w:rsidRDefault="002B3545">
            <w:pPr>
              <w:jc w:val="both"/>
              <w:rPr>
                <w:rFonts w:asciiTheme="minorBidi" w:hAnsiTheme="minorBidi"/>
              </w:rPr>
            </w:pPr>
            <w:r w:rsidRPr="00C524D4">
              <w:rPr>
                <w:rFonts w:asciiTheme="minorBidi" w:hAnsiTheme="minorBidi"/>
              </w:rPr>
              <w:t>Dokumentacija turi būti lietuvių kalba ir perduodama 3 egz. popieriuje ir 3 egz. skaitmeninėje laikmenoje (redaguojamu atitinkamų failų formatu (pvz., *.docx, *.dwg), ir neredaguojamu (*.pdf) formatu).</w:t>
            </w:r>
          </w:p>
        </w:tc>
        <w:tc>
          <w:tcPr>
            <w:tcW w:w="2268" w:type="dxa"/>
          </w:tcPr>
          <w:p w14:paraId="5573767E" w14:textId="50FFE817" w:rsidR="002B3545" w:rsidRPr="00C524D4" w:rsidRDefault="007C10BC" w:rsidP="795432C2">
            <w:pPr>
              <w:jc w:val="both"/>
              <w:rPr>
                <w:rFonts w:asciiTheme="minorBidi" w:hAnsiTheme="minorBidi"/>
              </w:rPr>
            </w:pPr>
            <w:r w:rsidRPr="00C524D4">
              <w:rPr>
                <w:rFonts w:asciiTheme="minorBidi" w:hAnsiTheme="minorBidi"/>
              </w:rPr>
              <w:t>Rangovui</w:t>
            </w:r>
            <w:r w:rsidR="002B3545" w:rsidRPr="00C524D4">
              <w:rPr>
                <w:rFonts w:asciiTheme="minorBidi" w:hAnsiTheme="minorBidi"/>
              </w:rPr>
              <w:t xml:space="preserve"> pateikus prekes</w:t>
            </w:r>
            <w:r w:rsidR="00523D2F" w:rsidRPr="00C524D4">
              <w:rPr>
                <w:rFonts w:asciiTheme="minorBidi" w:hAnsiTheme="minorBidi"/>
              </w:rPr>
              <w:t>, atlikus</w:t>
            </w:r>
            <w:r w:rsidR="002B3545" w:rsidRPr="00C524D4">
              <w:rPr>
                <w:rFonts w:asciiTheme="minorBidi" w:hAnsiTheme="minorBidi"/>
              </w:rPr>
              <w:t xml:space="preserve"> </w:t>
            </w:r>
            <w:r w:rsidR="00FF38F5" w:rsidRPr="00C524D4">
              <w:rPr>
                <w:rFonts w:asciiTheme="minorBidi" w:hAnsiTheme="minorBidi"/>
              </w:rPr>
              <w:t>darbus</w:t>
            </w:r>
            <w:r w:rsidR="00523D2F" w:rsidRPr="00C524D4">
              <w:rPr>
                <w:rFonts w:asciiTheme="minorBidi" w:hAnsiTheme="minorBidi"/>
              </w:rPr>
              <w:t xml:space="preserve"> ir iki galutinio priėmimo – perdavimo akto pasirašymo dienos</w:t>
            </w:r>
            <w:r w:rsidR="002B3545" w:rsidRPr="00C524D4">
              <w:rPr>
                <w:rFonts w:asciiTheme="minorBidi" w:hAnsiTheme="minorBidi"/>
              </w:rPr>
              <w:t>.</w:t>
            </w:r>
          </w:p>
        </w:tc>
      </w:tr>
      <w:tr w:rsidR="00E376B0" w:rsidRPr="00C524D4" w14:paraId="1FC496B5" w14:textId="77777777" w:rsidTr="795432C2">
        <w:tc>
          <w:tcPr>
            <w:tcW w:w="704" w:type="dxa"/>
          </w:tcPr>
          <w:p w14:paraId="0A051B4A" w14:textId="171B0116" w:rsidR="002B3545" w:rsidRPr="00C524D4" w:rsidRDefault="00FC2563" w:rsidP="002B3545">
            <w:pPr>
              <w:pStyle w:val="Heading2"/>
              <w:numPr>
                <w:ilvl w:val="1"/>
                <w:numId w:val="3"/>
              </w:numPr>
              <w:tabs>
                <w:tab w:val="num" w:pos="360"/>
                <w:tab w:val="left" w:pos="426"/>
              </w:tabs>
              <w:spacing w:before="120"/>
              <w:ind w:left="0" w:hanging="674"/>
              <w:rPr>
                <w:rFonts w:asciiTheme="minorBidi" w:hAnsiTheme="minorBidi"/>
                <w:b w:val="0"/>
                <w:bCs w:val="0"/>
                <w:color w:val="auto"/>
                <w:sz w:val="22"/>
                <w:szCs w:val="22"/>
                <w:lang w:val="lt-LT"/>
              </w:rPr>
            </w:pPr>
            <w:r w:rsidRPr="00C524D4">
              <w:rPr>
                <w:rFonts w:asciiTheme="minorBidi" w:hAnsiTheme="minorBidi"/>
                <w:b w:val="0"/>
                <w:bCs w:val="0"/>
                <w:color w:val="auto"/>
                <w:sz w:val="22"/>
                <w:szCs w:val="22"/>
                <w:lang w:val="lt-LT"/>
              </w:rPr>
              <w:t>9.2.</w:t>
            </w:r>
          </w:p>
        </w:tc>
        <w:tc>
          <w:tcPr>
            <w:tcW w:w="2977" w:type="dxa"/>
          </w:tcPr>
          <w:p w14:paraId="00F4A3A1" w14:textId="77777777" w:rsidR="002B3545" w:rsidRPr="00C524D4" w:rsidRDefault="002B3545">
            <w:pPr>
              <w:jc w:val="both"/>
              <w:rPr>
                <w:rFonts w:asciiTheme="minorBidi" w:hAnsiTheme="minorBidi"/>
              </w:rPr>
            </w:pPr>
            <w:r w:rsidRPr="00C524D4">
              <w:rPr>
                <w:rFonts w:asciiTheme="minorBidi" w:hAnsiTheme="minorBidi"/>
              </w:rPr>
              <w:t>Prie APS ir automatinės pėsčiųjų perėjos signalizacijos sistemos projektinės ir išpildomosios dokumentacijos papildomai pateikiami:</w:t>
            </w:r>
          </w:p>
          <w:p w14:paraId="4435FE60" w14:textId="77777777" w:rsidR="002B3545" w:rsidRPr="00C524D4" w:rsidRDefault="002B3545">
            <w:pPr>
              <w:jc w:val="both"/>
              <w:rPr>
                <w:rFonts w:asciiTheme="minorBidi" w:hAnsiTheme="minorBidi"/>
              </w:rPr>
            </w:pPr>
            <w:r w:rsidRPr="00C524D4">
              <w:rPr>
                <w:rFonts w:asciiTheme="minorBidi" w:hAnsiTheme="minorBidi"/>
              </w:rPr>
              <w:t>a) Patvirtinti FAT ir SAT patikrinimų rezultatai;</w:t>
            </w:r>
          </w:p>
          <w:p w14:paraId="666C8D21" w14:textId="77777777" w:rsidR="002B3545" w:rsidRPr="00C524D4" w:rsidRDefault="002B3545">
            <w:pPr>
              <w:jc w:val="both"/>
              <w:rPr>
                <w:rFonts w:asciiTheme="minorBidi" w:hAnsiTheme="minorBidi"/>
              </w:rPr>
            </w:pPr>
            <w:r w:rsidRPr="00C524D4">
              <w:rPr>
                <w:rFonts w:asciiTheme="minorBidi" w:hAnsiTheme="minorBidi"/>
              </w:rPr>
              <w:t>b) Nepriklausomos vertinimo įstaigos išduotas Saugos sertifikatas įrodantis, kad šio pirkimo pagrindu sudarytos sutarties vykdymo metu įdiegta mikroprocesorinė automatinės pervažos signalizacijos sistema atitinka CENELEC EN 50126, 50128 ir 50129 SIL 4 sąlygas arba lygiaverčių standartų įdiegtoms sistemoms.</w:t>
            </w:r>
          </w:p>
        </w:tc>
        <w:tc>
          <w:tcPr>
            <w:tcW w:w="3543" w:type="dxa"/>
          </w:tcPr>
          <w:p w14:paraId="6D6F11A3" w14:textId="77777777" w:rsidR="002B3545" w:rsidRPr="00C524D4" w:rsidRDefault="002B3545">
            <w:pPr>
              <w:jc w:val="both"/>
              <w:rPr>
                <w:rFonts w:asciiTheme="minorBidi" w:hAnsiTheme="minorBidi"/>
              </w:rPr>
            </w:pPr>
            <w:r w:rsidRPr="00C524D4">
              <w:rPr>
                <w:rFonts w:asciiTheme="minorBidi" w:hAnsiTheme="minorBidi"/>
              </w:rPr>
              <w:t>Dokumentacija turi būti lietuvių kalba ir perduodama 3 egz. popieriuje ir 3 egz. skaitmeninėje laikmenoje (redaguojamu atitinkamų failų formatu (pvz., *.docx, *.dwg), ir neredaguojamu (*.pdf) formatu).</w:t>
            </w:r>
          </w:p>
        </w:tc>
        <w:tc>
          <w:tcPr>
            <w:tcW w:w="2268" w:type="dxa"/>
          </w:tcPr>
          <w:p w14:paraId="59049492" w14:textId="42F6BF40" w:rsidR="002B3545" w:rsidRPr="00C524D4" w:rsidRDefault="007C10BC" w:rsidP="795432C2">
            <w:pPr>
              <w:jc w:val="both"/>
              <w:rPr>
                <w:rFonts w:asciiTheme="minorBidi" w:hAnsiTheme="minorBidi"/>
              </w:rPr>
            </w:pPr>
            <w:r w:rsidRPr="00C524D4">
              <w:rPr>
                <w:rFonts w:asciiTheme="minorBidi" w:hAnsiTheme="minorBidi"/>
              </w:rPr>
              <w:t>Rangovui</w:t>
            </w:r>
            <w:r w:rsidR="002B3545" w:rsidRPr="00C524D4">
              <w:rPr>
                <w:rFonts w:asciiTheme="minorBidi" w:hAnsiTheme="minorBidi"/>
              </w:rPr>
              <w:t xml:space="preserve"> pateikus prekes</w:t>
            </w:r>
            <w:r w:rsidR="00523D2F" w:rsidRPr="00C524D4">
              <w:rPr>
                <w:rFonts w:asciiTheme="minorBidi" w:hAnsiTheme="minorBidi"/>
              </w:rPr>
              <w:t>, atlikus darbus ir iki galutinio priėmimo – perdavimo akto pasirašymo dienos</w:t>
            </w:r>
            <w:r w:rsidR="00B14B83" w:rsidRPr="00C524D4">
              <w:rPr>
                <w:rFonts w:asciiTheme="minorBidi" w:hAnsiTheme="minorBidi"/>
              </w:rPr>
              <w:t>.</w:t>
            </w:r>
            <w:r w:rsidR="002B3545" w:rsidRPr="00C524D4">
              <w:rPr>
                <w:rFonts w:asciiTheme="minorBidi" w:hAnsiTheme="minorBidi"/>
              </w:rPr>
              <w:t xml:space="preserve"> </w:t>
            </w:r>
            <w:r w:rsidR="00FF38F5" w:rsidRPr="00C524D4">
              <w:rPr>
                <w:rFonts w:asciiTheme="minorBidi" w:hAnsiTheme="minorBidi"/>
              </w:rPr>
              <w:t>darbus</w:t>
            </w:r>
            <w:r w:rsidR="002B3545" w:rsidRPr="00C524D4">
              <w:rPr>
                <w:rFonts w:asciiTheme="minorBidi" w:hAnsiTheme="minorBidi"/>
              </w:rPr>
              <w:t>.</w:t>
            </w:r>
          </w:p>
        </w:tc>
      </w:tr>
    </w:tbl>
    <w:p w14:paraId="53D66649" w14:textId="77777777" w:rsidR="002B3545" w:rsidRPr="00C524D4" w:rsidRDefault="002B3545" w:rsidP="002B3545">
      <w:pPr>
        <w:spacing w:after="0" w:line="240" w:lineRule="auto"/>
        <w:jc w:val="both"/>
        <w:rPr>
          <w:rFonts w:asciiTheme="minorBidi" w:hAnsiTheme="minorBidi"/>
        </w:rPr>
      </w:pPr>
    </w:p>
    <w:p w14:paraId="2D5CBC8B" w14:textId="77777777" w:rsidR="00324C5D" w:rsidRPr="00C524D4" w:rsidRDefault="00324C5D" w:rsidP="00A06196">
      <w:pPr>
        <w:spacing w:after="0" w:line="22" w:lineRule="atLeast"/>
        <w:jc w:val="both"/>
        <w:rPr>
          <w:rFonts w:asciiTheme="minorBidi" w:hAnsiTheme="minorBidi"/>
        </w:rPr>
      </w:pPr>
    </w:p>
    <w:p w14:paraId="67CDCB3C" w14:textId="319F107A" w:rsidR="00DF06D2" w:rsidRPr="00C524D4" w:rsidRDefault="00307FA0" w:rsidP="00CB78F3">
      <w:pPr>
        <w:pStyle w:val="Heading2"/>
        <w:numPr>
          <w:ilvl w:val="0"/>
          <w:numId w:val="3"/>
        </w:numPr>
        <w:pBdr>
          <w:top w:val="single" w:sz="8" w:space="1" w:color="auto"/>
          <w:bottom w:val="single" w:sz="8" w:space="1" w:color="auto"/>
        </w:pBdr>
        <w:spacing w:before="0" w:after="0" w:line="22" w:lineRule="atLeast"/>
        <w:ind w:left="357" w:hanging="357"/>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PRIEVOLIŲ </w:t>
      </w:r>
      <w:r w:rsidR="00313594" w:rsidRPr="00C524D4">
        <w:rPr>
          <w:rFonts w:asciiTheme="minorBidi" w:hAnsiTheme="minorBidi"/>
          <w:color w:val="auto"/>
          <w:sz w:val="22"/>
          <w:szCs w:val="22"/>
          <w:lang w:val="lt-LT"/>
        </w:rPr>
        <w:t>VYKDYMO TVARKA IR TERMINAI</w:t>
      </w:r>
    </w:p>
    <w:p w14:paraId="2593F35E" w14:textId="77777777" w:rsidR="00010885" w:rsidRPr="00C524D4" w:rsidRDefault="00010885" w:rsidP="00A06196">
      <w:pPr>
        <w:spacing w:after="0" w:line="22" w:lineRule="atLeast"/>
        <w:jc w:val="both"/>
        <w:rPr>
          <w:rFonts w:asciiTheme="minorBidi" w:hAnsiTheme="minorBidi"/>
          <w:noProof/>
        </w:rPr>
      </w:pPr>
    </w:p>
    <w:p w14:paraId="45643B53" w14:textId="582C4DAD" w:rsidR="007B18DB" w:rsidRPr="00C524D4" w:rsidRDefault="00A74D6C" w:rsidP="00A06196">
      <w:pPr>
        <w:spacing w:after="0" w:line="22" w:lineRule="atLeast"/>
        <w:jc w:val="both"/>
        <w:rPr>
          <w:rFonts w:asciiTheme="minorBidi" w:hAnsiTheme="minorBidi"/>
          <w:noProof/>
        </w:rPr>
      </w:pPr>
      <w:r>
        <w:rPr>
          <w:rFonts w:asciiTheme="minorBidi" w:hAnsiTheme="minorBidi"/>
          <w:noProof/>
        </w:rPr>
        <w:t>10</w:t>
      </w:r>
      <w:r w:rsidR="00A06196" w:rsidRPr="00A74D6C">
        <w:rPr>
          <w:rFonts w:asciiTheme="minorBidi" w:hAnsiTheme="minorBidi"/>
          <w:noProof/>
        </w:rPr>
        <w:t xml:space="preserve">.1. </w:t>
      </w:r>
      <w:r w:rsidRPr="00A74D6C">
        <w:rPr>
          <w:rFonts w:asciiTheme="minorBidi" w:hAnsiTheme="minorBidi"/>
          <w:noProof/>
        </w:rPr>
        <w:t>Rangos</w:t>
      </w:r>
      <w:r w:rsidR="00345F19" w:rsidRPr="00A74D6C">
        <w:rPr>
          <w:rFonts w:asciiTheme="minorBidi" w:hAnsiTheme="minorBidi"/>
          <w:noProof/>
        </w:rPr>
        <w:t xml:space="preserve"> darbai</w:t>
      </w:r>
      <w:r w:rsidR="003E38E0" w:rsidRPr="00A74D6C">
        <w:rPr>
          <w:rFonts w:asciiTheme="minorBidi" w:hAnsiTheme="minorBidi"/>
          <w:noProof/>
        </w:rPr>
        <w:t xml:space="preserve"> turi būti</w:t>
      </w:r>
      <w:r w:rsidR="00F9118F" w:rsidRPr="00A74D6C">
        <w:rPr>
          <w:rFonts w:asciiTheme="minorBidi" w:hAnsiTheme="minorBidi"/>
          <w:noProof/>
        </w:rPr>
        <w:t xml:space="preserve"> </w:t>
      </w:r>
      <w:r w:rsidR="00010885" w:rsidRPr="00A74D6C">
        <w:rPr>
          <w:rFonts w:asciiTheme="minorBidi" w:hAnsiTheme="minorBidi"/>
          <w:noProof/>
        </w:rPr>
        <w:t xml:space="preserve">atlikti </w:t>
      </w:r>
      <w:r w:rsidR="7D65CCE3" w:rsidRPr="00A74D6C">
        <w:rPr>
          <w:rFonts w:asciiTheme="minorBidi" w:hAnsiTheme="minorBidi"/>
          <w:b/>
          <w:bCs/>
          <w:noProof/>
        </w:rPr>
        <w:t xml:space="preserve">ne vėliau kaip </w:t>
      </w:r>
      <w:r w:rsidR="00F9118F" w:rsidRPr="00A74D6C">
        <w:rPr>
          <w:rFonts w:asciiTheme="minorBidi" w:hAnsiTheme="minorBidi"/>
          <w:b/>
          <w:bCs/>
          <w:noProof/>
        </w:rPr>
        <w:t xml:space="preserve">per </w:t>
      </w:r>
      <w:r w:rsidRPr="00A74D6C">
        <w:rPr>
          <w:rFonts w:asciiTheme="minorBidi" w:hAnsiTheme="minorBidi"/>
          <w:b/>
          <w:bCs/>
          <w:noProof/>
        </w:rPr>
        <w:t>8</w:t>
      </w:r>
      <w:r w:rsidR="00D75403" w:rsidRPr="00A74D6C">
        <w:rPr>
          <w:rFonts w:asciiTheme="minorBidi" w:hAnsiTheme="minorBidi"/>
          <w:b/>
          <w:bCs/>
          <w:noProof/>
        </w:rPr>
        <w:t xml:space="preserve"> (</w:t>
      </w:r>
      <w:r w:rsidRPr="00A74D6C">
        <w:rPr>
          <w:rFonts w:asciiTheme="minorBidi" w:hAnsiTheme="minorBidi"/>
          <w:b/>
          <w:bCs/>
          <w:noProof/>
        </w:rPr>
        <w:t>aštuonis</w:t>
      </w:r>
      <w:r w:rsidR="00F9118F" w:rsidRPr="00A74D6C">
        <w:rPr>
          <w:rFonts w:asciiTheme="minorBidi" w:hAnsiTheme="minorBidi"/>
          <w:b/>
          <w:bCs/>
          <w:noProof/>
        </w:rPr>
        <w:t xml:space="preserve">) </w:t>
      </w:r>
      <w:r w:rsidR="00060848" w:rsidRPr="00A74D6C">
        <w:rPr>
          <w:rFonts w:asciiTheme="minorBidi" w:hAnsiTheme="minorBidi"/>
          <w:b/>
          <w:bCs/>
          <w:noProof/>
        </w:rPr>
        <w:t>mėnesi</w:t>
      </w:r>
      <w:r w:rsidRPr="00A74D6C">
        <w:rPr>
          <w:rFonts w:asciiTheme="minorBidi" w:hAnsiTheme="minorBidi"/>
          <w:b/>
          <w:bCs/>
          <w:noProof/>
        </w:rPr>
        <w:t>us</w:t>
      </w:r>
      <w:r w:rsidR="00F9118F" w:rsidRPr="00A74D6C">
        <w:rPr>
          <w:rFonts w:asciiTheme="minorBidi" w:hAnsiTheme="minorBidi"/>
          <w:b/>
          <w:bCs/>
          <w:noProof/>
        </w:rPr>
        <w:t xml:space="preserve"> </w:t>
      </w:r>
      <w:r w:rsidR="00F9118F" w:rsidRPr="00A74D6C">
        <w:rPr>
          <w:rFonts w:asciiTheme="minorBidi" w:hAnsiTheme="minorBidi"/>
          <w:noProof/>
        </w:rPr>
        <w:t>nuo Sutarties įsigaliojimo</w:t>
      </w:r>
      <w:r w:rsidR="003E38E0" w:rsidRPr="00A74D6C">
        <w:rPr>
          <w:rFonts w:asciiTheme="minorBidi" w:hAnsiTheme="minorBidi"/>
          <w:noProof/>
        </w:rPr>
        <w:t>.</w:t>
      </w:r>
    </w:p>
    <w:p w14:paraId="668559C9" w14:textId="77777777" w:rsidR="00DA5449" w:rsidRPr="00C524D4" w:rsidRDefault="00DA5449" w:rsidP="00A06196">
      <w:pPr>
        <w:spacing w:after="0" w:line="22" w:lineRule="atLeast"/>
        <w:jc w:val="both"/>
        <w:rPr>
          <w:rFonts w:asciiTheme="minorBidi" w:hAnsiTheme="minorBidi"/>
          <w:noProof/>
        </w:rPr>
      </w:pPr>
    </w:p>
    <w:p w14:paraId="59B20920" w14:textId="77777777" w:rsidR="00807578" w:rsidRPr="00C524D4" w:rsidRDefault="0632A790" w:rsidP="00CB78F3">
      <w:pPr>
        <w:pStyle w:val="Heading2"/>
        <w:numPr>
          <w:ilvl w:val="0"/>
          <w:numId w:val="3"/>
        </w:numPr>
        <w:pBdr>
          <w:top w:val="single" w:sz="8" w:space="1" w:color="auto"/>
          <w:bottom w:val="single" w:sz="8" w:space="1" w:color="auto"/>
        </w:pBdr>
        <w:spacing w:before="0" w:after="0" w:line="22" w:lineRule="atLeast"/>
        <w:ind w:left="357" w:hanging="357"/>
        <w:jc w:val="both"/>
        <w:rPr>
          <w:rFonts w:asciiTheme="minorBidi" w:hAnsiTheme="minorBidi"/>
          <w:color w:val="auto"/>
          <w:sz w:val="22"/>
          <w:szCs w:val="22"/>
          <w:lang w:val="lt-LT"/>
        </w:rPr>
      </w:pPr>
      <w:r w:rsidRPr="00C524D4">
        <w:rPr>
          <w:rFonts w:asciiTheme="minorBidi" w:hAnsiTheme="minorBidi"/>
          <w:color w:val="auto"/>
          <w:sz w:val="22"/>
          <w:szCs w:val="22"/>
          <w:lang w:val="lt-LT"/>
        </w:rPr>
        <w:t>PRIEDAI</w:t>
      </w:r>
    </w:p>
    <w:p w14:paraId="5FCEA6AE" w14:textId="77777777" w:rsidR="00010885" w:rsidRPr="00C524D4" w:rsidRDefault="00010885" w:rsidP="00A06196">
      <w:pPr>
        <w:spacing w:after="0" w:line="22" w:lineRule="atLeast"/>
        <w:jc w:val="both"/>
        <w:rPr>
          <w:rFonts w:asciiTheme="minorBidi" w:hAnsiTheme="minorBidi"/>
          <w:lang w:eastAsia="ja-JP"/>
        </w:rPr>
      </w:pPr>
    </w:p>
    <w:p w14:paraId="5EDECB30" w14:textId="0B975D05" w:rsidR="000233EF" w:rsidRPr="00C524D4" w:rsidRDefault="000233EF" w:rsidP="00AB4221">
      <w:pPr>
        <w:pStyle w:val="ListParagraph"/>
        <w:numPr>
          <w:ilvl w:val="1"/>
          <w:numId w:val="3"/>
        </w:numPr>
        <w:tabs>
          <w:tab w:val="left" w:pos="709"/>
        </w:tabs>
        <w:spacing w:after="0" w:line="22" w:lineRule="atLeast"/>
        <w:ind w:left="709" w:hanging="709"/>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Priedas Nr. 1 - </w:t>
      </w:r>
      <w:r w:rsidRPr="00C524D4">
        <w:rPr>
          <w:rFonts w:asciiTheme="minorBidi" w:hAnsiTheme="minorBidi"/>
          <w:color w:val="auto"/>
          <w:sz w:val="22"/>
          <w:szCs w:val="22"/>
          <w:lang w:val="lt-LT"/>
        </w:rPr>
        <w:t>Paprastasis remonto aprašas. Susisiekimo komunikacijų dalis (LGI-2512-01-PRA-SK</w:t>
      </w:r>
      <w:r w:rsidR="00D30040" w:rsidRPr="00C524D4">
        <w:rPr>
          <w:rFonts w:asciiTheme="minorBidi" w:hAnsiTheme="minorBidi"/>
          <w:color w:val="auto"/>
          <w:sz w:val="22"/>
          <w:szCs w:val="22"/>
          <w:lang w:val="lt-LT"/>
        </w:rPr>
        <w:t>)</w:t>
      </w:r>
    </w:p>
    <w:p w14:paraId="1DF0449A" w14:textId="6DDE7E12" w:rsidR="003C0360" w:rsidRPr="00C524D4" w:rsidRDefault="000233EF" w:rsidP="00AB4221">
      <w:pPr>
        <w:pStyle w:val="ListParagraph"/>
        <w:numPr>
          <w:ilvl w:val="1"/>
          <w:numId w:val="3"/>
        </w:numPr>
        <w:tabs>
          <w:tab w:val="left" w:pos="709"/>
        </w:tabs>
        <w:spacing w:after="0" w:line="22" w:lineRule="atLeast"/>
        <w:ind w:left="709" w:hanging="709"/>
        <w:jc w:val="both"/>
        <w:rPr>
          <w:rFonts w:asciiTheme="minorBidi" w:hAnsiTheme="minorBidi"/>
          <w:color w:val="auto"/>
          <w:sz w:val="22"/>
          <w:szCs w:val="22"/>
          <w:lang w:val="lt-LT"/>
        </w:rPr>
      </w:pPr>
      <w:r w:rsidRPr="00C524D4">
        <w:rPr>
          <w:rFonts w:asciiTheme="minorBidi" w:hAnsiTheme="minorBidi"/>
          <w:color w:val="auto"/>
          <w:sz w:val="22"/>
          <w:szCs w:val="22"/>
          <w:lang w:val="lt-LT"/>
        </w:rPr>
        <w:t>Priedas</w:t>
      </w:r>
      <w:r w:rsidR="00D30040" w:rsidRPr="00C524D4">
        <w:rPr>
          <w:rFonts w:asciiTheme="minorBidi" w:hAnsiTheme="minorBidi"/>
          <w:color w:val="auto"/>
          <w:sz w:val="22"/>
          <w:szCs w:val="22"/>
          <w:lang w:val="lt-LT"/>
        </w:rPr>
        <w:t xml:space="preserve"> </w:t>
      </w:r>
      <w:r w:rsidRPr="00C524D4">
        <w:rPr>
          <w:rFonts w:asciiTheme="minorBidi" w:hAnsiTheme="minorBidi"/>
          <w:color w:val="auto"/>
          <w:sz w:val="22"/>
          <w:szCs w:val="22"/>
          <w:lang w:val="lt-LT"/>
        </w:rPr>
        <w:t>Nr. 2</w:t>
      </w:r>
      <w:r w:rsidR="00D30040" w:rsidRPr="00C524D4">
        <w:rPr>
          <w:rFonts w:asciiTheme="minorBidi" w:hAnsiTheme="minorBidi"/>
          <w:color w:val="auto"/>
          <w:sz w:val="22"/>
          <w:szCs w:val="22"/>
          <w:lang w:val="lt-LT"/>
        </w:rPr>
        <w:t xml:space="preserve"> - </w:t>
      </w:r>
      <w:r w:rsidRPr="00C524D4">
        <w:rPr>
          <w:rFonts w:asciiTheme="minorBidi" w:hAnsiTheme="minorBidi"/>
          <w:color w:val="auto"/>
          <w:sz w:val="22"/>
          <w:szCs w:val="22"/>
          <w:lang w:val="lt-LT"/>
        </w:rPr>
        <w:t xml:space="preserve">Techninis darbo projektas. Elektrotechnikos dalis. Geležinkelio kelio perėjos įrenginių maitinimas ir apšvietimas (LGI-2512-01-TDP-E) </w:t>
      </w:r>
      <w:r w:rsidRPr="00C524D4">
        <w:rPr>
          <w:rFonts w:asciiTheme="minorBidi" w:hAnsiTheme="minorBidi"/>
          <w:color w:val="auto"/>
          <w:sz w:val="22"/>
          <w:szCs w:val="22"/>
          <w:lang w:val="lt-LT"/>
        </w:rPr>
        <w:t xml:space="preserve"> </w:t>
      </w:r>
    </w:p>
    <w:p w14:paraId="2DE67461" w14:textId="165BB398" w:rsidR="00D30040" w:rsidRPr="00C524D4" w:rsidRDefault="00D30040" w:rsidP="00AB4221">
      <w:pPr>
        <w:pStyle w:val="ListParagraph"/>
        <w:numPr>
          <w:ilvl w:val="1"/>
          <w:numId w:val="3"/>
        </w:numPr>
        <w:tabs>
          <w:tab w:val="left" w:pos="709"/>
        </w:tabs>
        <w:spacing w:after="0" w:line="22" w:lineRule="atLeast"/>
        <w:ind w:left="709" w:hanging="709"/>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Priedas Nr. 3 - </w:t>
      </w:r>
      <w:r w:rsidRPr="00C524D4">
        <w:rPr>
          <w:rFonts w:asciiTheme="minorBidi" w:hAnsiTheme="minorBidi"/>
          <w:color w:val="auto"/>
          <w:sz w:val="22"/>
          <w:szCs w:val="22"/>
          <w:lang w:val="lt-LT"/>
        </w:rPr>
        <w:t>Techninis darbo projektas. Elektroninių ryšių (telekomunikacijų) dalis. Geležinkelio kelio perėjos duomenų perdavimo tinklas. Vaizdo stebėjimo sistema (LGI-2512-01-TDP-ER1)</w:t>
      </w:r>
    </w:p>
    <w:p w14:paraId="094D5B57" w14:textId="76E61B59" w:rsidR="00D30040" w:rsidRPr="00C524D4" w:rsidRDefault="00D30040" w:rsidP="00AB4221">
      <w:pPr>
        <w:pStyle w:val="ListParagraph"/>
        <w:numPr>
          <w:ilvl w:val="1"/>
          <w:numId w:val="3"/>
        </w:numPr>
        <w:tabs>
          <w:tab w:val="left" w:pos="709"/>
        </w:tabs>
        <w:spacing w:after="0" w:line="22" w:lineRule="atLeast"/>
        <w:ind w:left="709" w:hanging="709"/>
        <w:jc w:val="both"/>
        <w:rPr>
          <w:rFonts w:asciiTheme="minorBidi" w:hAnsiTheme="minorBidi"/>
          <w:color w:val="auto"/>
          <w:sz w:val="22"/>
          <w:szCs w:val="22"/>
          <w:lang w:val="lt-LT"/>
        </w:rPr>
      </w:pPr>
      <w:r w:rsidRPr="00C524D4">
        <w:rPr>
          <w:rFonts w:asciiTheme="minorBidi" w:hAnsiTheme="minorBidi"/>
          <w:color w:val="auto"/>
          <w:sz w:val="22"/>
          <w:szCs w:val="22"/>
          <w:lang w:val="lt-LT"/>
        </w:rPr>
        <w:t xml:space="preserve">Priedas Nr. 4 - </w:t>
      </w:r>
      <w:r w:rsidRPr="00C524D4">
        <w:rPr>
          <w:rFonts w:asciiTheme="minorBidi" w:hAnsiTheme="minorBidi"/>
          <w:color w:val="auto"/>
          <w:sz w:val="22"/>
          <w:szCs w:val="22"/>
          <w:lang w:val="lt-LT"/>
        </w:rPr>
        <w:t>Techninis darbo projektas. Elektroninių ryšių (telekomunikacijų) dalis. Geležinkelio ryšių signalizacijos įrenginiai (LGI-2512-01-TDP-ER2)</w:t>
      </w:r>
    </w:p>
    <w:p w14:paraId="7383E101" w14:textId="77777777" w:rsidR="000233EF" w:rsidRPr="00A14917" w:rsidRDefault="000233EF" w:rsidP="000233EF">
      <w:pPr>
        <w:tabs>
          <w:tab w:val="left" w:pos="709"/>
        </w:tabs>
        <w:spacing w:after="0" w:line="22" w:lineRule="atLeast"/>
        <w:jc w:val="both"/>
        <w:rPr>
          <w:rFonts w:asciiTheme="minorBidi" w:hAnsiTheme="minorBidi"/>
        </w:rPr>
      </w:pPr>
    </w:p>
    <w:sectPr w:rsidR="000233EF" w:rsidRPr="00A14917" w:rsidSect="00B40D95">
      <w:headerReference w:type="default" r:id="rId11"/>
      <w:footerReference w:type="default" r:id="rId12"/>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FB79" w14:textId="77777777" w:rsidR="00D211B4" w:rsidRDefault="00D211B4" w:rsidP="00F86956">
      <w:pPr>
        <w:spacing w:after="0" w:line="240" w:lineRule="auto"/>
      </w:pPr>
      <w:r>
        <w:separator/>
      </w:r>
    </w:p>
  </w:endnote>
  <w:endnote w:type="continuationSeparator" w:id="0">
    <w:p w14:paraId="02E32121" w14:textId="77777777" w:rsidR="00D211B4" w:rsidRDefault="00D211B4" w:rsidP="00F86956">
      <w:pPr>
        <w:spacing w:after="0" w:line="240" w:lineRule="auto"/>
      </w:pPr>
      <w:r>
        <w:continuationSeparator/>
      </w:r>
    </w:p>
  </w:endnote>
  <w:endnote w:type="continuationNotice" w:id="1">
    <w:p w14:paraId="2269B8E3" w14:textId="77777777" w:rsidR="00D211B4" w:rsidRDefault="00D21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FADEB" w14:textId="77777777" w:rsidR="00D211B4" w:rsidRDefault="00D211B4" w:rsidP="00F86956">
      <w:pPr>
        <w:spacing w:after="0" w:line="240" w:lineRule="auto"/>
      </w:pPr>
      <w:r>
        <w:separator/>
      </w:r>
    </w:p>
  </w:footnote>
  <w:footnote w:type="continuationSeparator" w:id="0">
    <w:p w14:paraId="2F3718FC" w14:textId="77777777" w:rsidR="00D211B4" w:rsidRDefault="00D211B4" w:rsidP="00F86956">
      <w:pPr>
        <w:spacing w:after="0" w:line="240" w:lineRule="auto"/>
      </w:pPr>
      <w:r>
        <w:continuationSeparator/>
      </w:r>
    </w:p>
  </w:footnote>
  <w:footnote w:type="continuationNotice" w:id="1">
    <w:p w14:paraId="222EDD88" w14:textId="77777777" w:rsidR="00D211B4" w:rsidRDefault="00D211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EEAF" w14:textId="289530CE" w:rsidR="00F86956" w:rsidRPr="00A10B74" w:rsidRDefault="00F86956" w:rsidP="00A10B74">
    <w:pPr>
      <w:shd w:val="clear" w:color="auto" w:fill="FFFFFF" w:themeFill="background1"/>
      <w:spacing w:before="100" w:beforeAutospacing="1" w:after="0" w:line="240" w:lineRule="auto"/>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6EFD"/>
    <w:multiLevelType w:val="multilevel"/>
    <w:tmpl w:val="F66ADC84"/>
    <w:lvl w:ilvl="0">
      <w:start w:val="7"/>
      <w:numFmt w:val="decimal"/>
      <w:lvlText w:val="%1."/>
      <w:lvlJc w:val="left"/>
      <w:pPr>
        <w:ind w:left="360" w:hanging="360"/>
      </w:pPr>
      <w:rPr>
        <w:rFonts w:hint="default"/>
      </w:rPr>
    </w:lvl>
    <w:lvl w:ilvl="1">
      <w:start w:val="1"/>
      <w:numFmt w:val="decimal"/>
      <w:isLgl/>
      <w:lvlText w:val="%1.%2."/>
      <w:lvlJc w:val="left"/>
      <w:pPr>
        <w:ind w:left="28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FB6E2A"/>
    <w:multiLevelType w:val="hybridMultilevel"/>
    <w:tmpl w:val="0632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B207D"/>
    <w:multiLevelType w:val="hybridMultilevel"/>
    <w:tmpl w:val="0FA8F96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B7ED7"/>
    <w:multiLevelType w:val="hybridMultilevel"/>
    <w:tmpl w:val="B96C044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8773A"/>
    <w:multiLevelType w:val="multilevel"/>
    <w:tmpl w:val="8A30B58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5E38CC"/>
    <w:multiLevelType w:val="hybridMultilevel"/>
    <w:tmpl w:val="3FCE3DA2"/>
    <w:lvl w:ilvl="0" w:tplc="84F4E3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5804"/>
    <w:multiLevelType w:val="hybridMultilevel"/>
    <w:tmpl w:val="C778C4DE"/>
    <w:lvl w:ilvl="0" w:tplc="2CAC519A">
      <w:start w:val="1"/>
      <w:numFmt w:val="decimal"/>
      <w:lvlText w:val="%1."/>
      <w:lvlJc w:val="left"/>
      <w:pPr>
        <w:ind w:left="720" w:hanging="360"/>
      </w:pPr>
    </w:lvl>
    <w:lvl w:ilvl="1" w:tplc="185002E2">
      <w:start w:val="1"/>
      <w:numFmt w:val="decimal"/>
      <w:lvlText w:val="%2."/>
      <w:lvlJc w:val="left"/>
      <w:pPr>
        <w:ind w:left="720" w:hanging="360"/>
      </w:pPr>
    </w:lvl>
    <w:lvl w:ilvl="2" w:tplc="EFC4D0B6">
      <w:start w:val="1"/>
      <w:numFmt w:val="decimal"/>
      <w:lvlText w:val="%3."/>
      <w:lvlJc w:val="left"/>
      <w:pPr>
        <w:ind w:left="720" w:hanging="360"/>
      </w:pPr>
    </w:lvl>
    <w:lvl w:ilvl="3" w:tplc="638A1DC2">
      <w:start w:val="1"/>
      <w:numFmt w:val="decimal"/>
      <w:lvlText w:val="%4."/>
      <w:lvlJc w:val="left"/>
      <w:pPr>
        <w:ind w:left="720" w:hanging="360"/>
      </w:pPr>
    </w:lvl>
    <w:lvl w:ilvl="4" w:tplc="17E659A6">
      <w:start w:val="1"/>
      <w:numFmt w:val="decimal"/>
      <w:lvlText w:val="%5."/>
      <w:lvlJc w:val="left"/>
      <w:pPr>
        <w:ind w:left="720" w:hanging="360"/>
      </w:pPr>
    </w:lvl>
    <w:lvl w:ilvl="5" w:tplc="C054D444">
      <w:start w:val="1"/>
      <w:numFmt w:val="decimal"/>
      <w:lvlText w:val="%6."/>
      <w:lvlJc w:val="left"/>
      <w:pPr>
        <w:ind w:left="720" w:hanging="360"/>
      </w:pPr>
    </w:lvl>
    <w:lvl w:ilvl="6" w:tplc="C57A5040">
      <w:start w:val="1"/>
      <w:numFmt w:val="decimal"/>
      <w:lvlText w:val="%7."/>
      <w:lvlJc w:val="left"/>
      <w:pPr>
        <w:ind w:left="720" w:hanging="360"/>
      </w:pPr>
    </w:lvl>
    <w:lvl w:ilvl="7" w:tplc="171CCD32">
      <w:start w:val="1"/>
      <w:numFmt w:val="decimal"/>
      <w:lvlText w:val="%8."/>
      <w:lvlJc w:val="left"/>
      <w:pPr>
        <w:ind w:left="720" w:hanging="360"/>
      </w:pPr>
    </w:lvl>
    <w:lvl w:ilvl="8" w:tplc="954E5E62">
      <w:start w:val="1"/>
      <w:numFmt w:val="decimal"/>
      <w:lvlText w:val="%9."/>
      <w:lvlJc w:val="left"/>
      <w:pPr>
        <w:ind w:left="720" w:hanging="360"/>
      </w:pPr>
    </w:lvl>
  </w:abstractNum>
  <w:abstractNum w:abstractNumId="7" w15:restartNumberingAfterBreak="0">
    <w:nsid w:val="25A022F8"/>
    <w:multiLevelType w:val="hybridMultilevel"/>
    <w:tmpl w:val="7ABA9CBC"/>
    <w:lvl w:ilvl="0" w:tplc="A63E4A5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169ED"/>
    <w:multiLevelType w:val="multilevel"/>
    <w:tmpl w:val="E2C2BF6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DD4B97"/>
    <w:multiLevelType w:val="multilevel"/>
    <w:tmpl w:val="6E0A1252"/>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793" w:hanging="390"/>
      </w:pPr>
      <w:rPr>
        <w:rFonts w:ascii="Arial" w:hAnsi="Arial" w:cs="Arial" w:hint="default"/>
        <w:b w:val="0"/>
        <w:bCs w:val="0"/>
        <w:i w:val="0"/>
        <w:iCs w:val="0"/>
        <w:color w:val="auto"/>
        <w:sz w:val="20"/>
        <w:szCs w:val="20"/>
      </w:rPr>
    </w:lvl>
    <w:lvl w:ilvl="2">
      <w:start w:val="1"/>
      <w:numFmt w:val="decimal"/>
      <w:isLgl/>
      <w:lvlText w:val="%1.%2.%3."/>
      <w:lvlJc w:val="left"/>
      <w:pPr>
        <w:ind w:left="1287" w:hanging="720"/>
      </w:pPr>
      <w:rPr>
        <w:rFonts w:ascii="Arial" w:hAnsi="Arial" w:cs="Arial" w:hint="default"/>
        <w:b/>
        <w:bCs/>
        <w:strike w:val="0"/>
        <w:color w:val="auto"/>
        <w:sz w:val="20"/>
        <w:szCs w:val="20"/>
        <w:u w:val="none"/>
      </w:rPr>
    </w:lvl>
    <w:lvl w:ilvl="3">
      <w:start w:val="1"/>
      <w:numFmt w:val="decimal"/>
      <w:isLgl/>
      <w:lvlText w:val="%1.%2.%3.%4."/>
      <w:lvlJc w:val="left"/>
      <w:pPr>
        <w:ind w:left="2422" w:hanging="720"/>
      </w:pPr>
      <w:rPr>
        <w:rFonts w:hint="default"/>
        <w:b w:val="0"/>
        <w:bCs w:val="0"/>
        <w:strike w:val="0"/>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1E4270"/>
    <w:multiLevelType w:val="hybridMultilevel"/>
    <w:tmpl w:val="8050FA0A"/>
    <w:lvl w:ilvl="0" w:tplc="A63E4A5E">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AC1136"/>
    <w:multiLevelType w:val="hybridMultilevel"/>
    <w:tmpl w:val="053071E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C424F23"/>
    <w:multiLevelType w:val="hybridMultilevel"/>
    <w:tmpl w:val="5144006A"/>
    <w:lvl w:ilvl="0" w:tplc="04270001">
      <w:start w:val="1"/>
      <w:numFmt w:val="bullet"/>
      <w:lvlText w:val=""/>
      <w:lvlJc w:val="left"/>
      <w:pPr>
        <w:ind w:left="1110" w:hanging="360"/>
      </w:pPr>
      <w:rPr>
        <w:rFonts w:ascii="Symbol" w:hAnsi="Symbol" w:hint="default"/>
      </w:rPr>
    </w:lvl>
    <w:lvl w:ilvl="1" w:tplc="04270003" w:tentative="1">
      <w:start w:val="1"/>
      <w:numFmt w:val="bullet"/>
      <w:lvlText w:val="o"/>
      <w:lvlJc w:val="left"/>
      <w:pPr>
        <w:ind w:left="1830" w:hanging="360"/>
      </w:pPr>
      <w:rPr>
        <w:rFonts w:ascii="Courier New" w:hAnsi="Courier New" w:cs="Courier New" w:hint="default"/>
      </w:rPr>
    </w:lvl>
    <w:lvl w:ilvl="2" w:tplc="04270005" w:tentative="1">
      <w:start w:val="1"/>
      <w:numFmt w:val="bullet"/>
      <w:lvlText w:val=""/>
      <w:lvlJc w:val="left"/>
      <w:pPr>
        <w:ind w:left="2550" w:hanging="360"/>
      </w:pPr>
      <w:rPr>
        <w:rFonts w:ascii="Wingdings" w:hAnsi="Wingdings" w:hint="default"/>
      </w:rPr>
    </w:lvl>
    <w:lvl w:ilvl="3" w:tplc="04270001" w:tentative="1">
      <w:start w:val="1"/>
      <w:numFmt w:val="bullet"/>
      <w:lvlText w:val=""/>
      <w:lvlJc w:val="left"/>
      <w:pPr>
        <w:ind w:left="3270" w:hanging="360"/>
      </w:pPr>
      <w:rPr>
        <w:rFonts w:ascii="Symbol" w:hAnsi="Symbol" w:hint="default"/>
      </w:rPr>
    </w:lvl>
    <w:lvl w:ilvl="4" w:tplc="04270003" w:tentative="1">
      <w:start w:val="1"/>
      <w:numFmt w:val="bullet"/>
      <w:lvlText w:val="o"/>
      <w:lvlJc w:val="left"/>
      <w:pPr>
        <w:ind w:left="3990" w:hanging="360"/>
      </w:pPr>
      <w:rPr>
        <w:rFonts w:ascii="Courier New" w:hAnsi="Courier New" w:cs="Courier New" w:hint="default"/>
      </w:rPr>
    </w:lvl>
    <w:lvl w:ilvl="5" w:tplc="04270005" w:tentative="1">
      <w:start w:val="1"/>
      <w:numFmt w:val="bullet"/>
      <w:lvlText w:val=""/>
      <w:lvlJc w:val="left"/>
      <w:pPr>
        <w:ind w:left="4710" w:hanging="360"/>
      </w:pPr>
      <w:rPr>
        <w:rFonts w:ascii="Wingdings" w:hAnsi="Wingdings" w:hint="default"/>
      </w:rPr>
    </w:lvl>
    <w:lvl w:ilvl="6" w:tplc="04270001" w:tentative="1">
      <w:start w:val="1"/>
      <w:numFmt w:val="bullet"/>
      <w:lvlText w:val=""/>
      <w:lvlJc w:val="left"/>
      <w:pPr>
        <w:ind w:left="5430" w:hanging="360"/>
      </w:pPr>
      <w:rPr>
        <w:rFonts w:ascii="Symbol" w:hAnsi="Symbol" w:hint="default"/>
      </w:rPr>
    </w:lvl>
    <w:lvl w:ilvl="7" w:tplc="04270003" w:tentative="1">
      <w:start w:val="1"/>
      <w:numFmt w:val="bullet"/>
      <w:lvlText w:val="o"/>
      <w:lvlJc w:val="left"/>
      <w:pPr>
        <w:ind w:left="6150" w:hanging="360"/>
      </w:pPr>
      <w:rPr>
        <w:rFonts w:ascii="Courier New" w:hAnsi="Courier New" w:cs="Courier New" w:hint="default"/>
      </w:rPr>
    </w:lvl>
    <w:lvl w:ilvl="8" w:tplc="04270005" w:tentative="1">
      <w:start w:val="1"/>
      <w:numFmt w:val="bullet"/>
      <w:lvlText w:val=""/>
      <w:lvlJc w:val="left"/>
      <w:pPr>
        <w:ind w:left="6870" w:hanging="360"/>
      </w:pPr>
      <w:rPr>
        <w:rFonts w:ascii="Wingdings" w:hAnsi="Wingdings" w:hint="default"/>
      </w:rPr>
    </w:lvl>
  </w:abstractNum>
  <w:abstractNum w:abstractNumId="13" w15:restartNumberingAfterBreak="0">
    <w:nsid w:val="4C7033B1"/>
    <w:multiLevelType w:val="hybridMultilevel"/>
    <w:tmpl w:val="60ECA6A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911DC0"/>
    <w:multiLevelType w:val="hybridMultilevel"/>
    <w:tmpl w:val="6DC48FAA"/>
    <w:lvl w:ilvl="0" w:tplc="A63E4A5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D042E9"/>
    <w:multiLevelType w:val="hybridMultilevel"/>
    <w:tmpl w:val="BD9CBE74"/>
    <w:lvl w:ilvl="0" w:tplc="84F4E3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03482A"/>
    <w:multiLevelType w:val="hybridMultilevel"/>
    <w:tmpl w:val="96A6C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B6A41FE"/>
    <w:multiLevelType w:val="hybridMultilevel"/>
    <w:tmpl w:val="A32A143C"/>
    <w:lvl w:ilvl="0" w:tplc="A63E4A5E">
      <w:start w:val="1"/>
      <w:numFmt w:val="bullet"/>
      <w:lvlText w:val="-"/>
      <w:lvlJc w:val="left"/>
      <w:pPr>
        <w:ind w:left="707" w:hanging="360"/>
      </w:pPr>
      <w:rPr>
        <w:rFonts w:ascii="Calibri" w:eastAsiaTheme="minorHAnsi" w:hAnsi="Calibri" w:cs="Calibri"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8" w15:restartNumberingAfterBreak="0">
    <w:nsid w:val="62A22364"/>
    <w:multiLevelType w:val="hybridMultilevel"/>
    <w:tmpl w:val="B78E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0" w15:restartNumberingAfterBreak="0">
    <w:nsid w:val="677545F4"/>
    <w:multiLevelType w:val="hybridMultilevel"/>
    <w:tmpl w:val="8BB2A3C0"/>
    <w:lvl w:ilvl="0" w:tplc="EBAE26CA">
      <w:start w:val="1"/>
      <w:numFmt w:val="bullet"/>
      <w:lvlText w:val="-"/>
      <w:lvlJc w:val="left"/>
      <w:pPr>
        <w:ind w:left="2073" w:hanging="360"/>
      </w:pPr>
      <w:rPr>
        <w:rFonts w:ascii="Arial" w:eastAsiaTheme="minorHAnsi" w:hAnsi="Arial" w:cs="Arial" w:hint="default"/>
      </w:rPr>
    </w:lvl>
    <w:lvl w:ilvl="1" w:tplc="04090003">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21" w15:restartNumberingAfterBreak="0">
    <w:nsid w:val="679F0F83"/>
    <w:multiLevelType w:val="hybridMultilevel"/>
    <w:tmpl w:val="60ECA6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780EF9"/>
    <w:multiLevelType w:val="multilevel"/>
    <w:tmpl w:val="023C26A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DD43121"/>
    <w:multiLevelType w:val="hybridMultilevel"/>
    <w:tmpl w:val="FBE62A5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492E91"/>
    <w:multiLevelType w:val="hybridMultilevel"/>
    <w:tmpl w:val="6F5ED02C"/>
    <w:lvl w:ilvl="0" w:tplc="A63E4A5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220F3"/>
    <w:multiLevelType w:val="multilevel"/>
    <w:tmpl w:val="C908D5D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sz w:val="20"/>
        <w:szCs w:val="20"/>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6" w15:restartNumberingAfterBreak="0">
    <w:nsid w:val="77E43646"/>
    <w:multiLevelType w:val="hybridMultilevel"/>
    <w:tmpl w:val="C420B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8313C"/>
    <w:multiLevelType w:val="hybridMultilevel"/>
    <w:tmpl w:val="0AF4A9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CC32BB"/>
    <w:multiLevelType w:val="hybridMultilevel"/>
    <w:tmpl w:val="CFEAFE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D050161"/>
    <w:multiLevelType w:val="hybridMultilevel"/>
    <w:tmpl w:val="0FA8F9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D3D66BB"/>
    <w:multiLevelType w:val="hybridMultilevel"/>
    <w:tmpl w:val="68FCE410"/>
    <w:lvl w:ilvl="0" w:tplc="84F4E3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69915">
    <w:abstractNumId w:val="19"/>
  </w:num>
  <w:num w:numId="2" w16cid:durableId="630869682">
    <w:abstractNumId w:val="22"/>
  </w:num>
  <w:num w:numId="3" w16cid:durableId="1996950508">
    <w:abstractNumId w:val="0"/>
  </w:num>
  <w:num w:numId="4" w16cid:durableId="848524384">
    <w:abstractNumId w:val="18"/>
  </w:num>
  <w:num w:numId="5" w16cid:durableId="215047524">
    <w:abstractNumId w:val="1"/>
  </w:num>
  <w:num w:numId="6" w16cid:durableId="955982746">
    <w:abstractNumId w:val="27"/>
  </w:num>
  <w:num w:numId="7" w16cid:durableId="480462954">
    <w:abstractNumId w:val="16"/>
  </w:num>
  <w:num w:numId="8" w16cid:durableId="1899629246">
    <w:abstractNumId w:val="14"/>
  </w:num>
  <w:num w:numId="9" w16cid:durableId="1586038570">
    <w:abstractNumId w:val="20"/>
  </w:num>
  <w:num w:numId="10" w16cid:durableId="854684926">
    <w:abstractNumId w:val="25"/>
  </w:num>
  <w:num w:numId="11" w16cid:durableId="187332377">
    <w:abstractNumId w:val="17"/>
  </w:num>
  <w:num w:numId="12" w16cid:durableId="595946124">
    <w:abstractNumId w:val="30"/>
  </w:num>
  <w:num w:numId="13" w16cid:durableId="2128700030">
    <w:abstractNumId w:val="10"/>
  </w:num>
  <w:num w:numId="14" w16cid:durableId="407001144">
    <w:abstractNumId w:val="7"/>
  </w:num>
  <w:num w:numId="15" w16cid:durableId="1790665056">
    <w:abstractNumId w:val="15"/>
  </w:num>
  <w:num w:numId="16" w16cid:durableId="1837725970">
    <w:abstractNumId w:val="24"/>
  </w:num>
  <w:num w:numId="17" w16cid:durableId="1182862837">
    <w:abstractNumId w:val="5"/>
  </w:num>
  <w:num w:numId="18" w16cid:durableId="616987452">
    <w:abstractNumId w:val="8"/>
  </w:num>
  <w:num w:numId="19" w16cid:durableId="1876187419">
    <w:abstractNumId w:val="11"/>
  </w:num>
  <w:num w:numId="20" w16cid:durableId="902174974">
    <w:abstractNumId w:val="3"/>
  </w:num>
  <w:num w:numId="21" w16cid:durableId="1089305387">
    <w:abstractNumId w:val="23"/>
  </w:num>
  <w:num w:numId="22" w16cid:durableId="1673147045">
    <w:abstractNumId w:val="4"/>
  </w:num>
  <w:num w:numId="23" w16cid:durableId="913391625">
    <w:abstractNumId w:val="13"/>
  </w:num>
  <w:num w:numId="24" w16cid:durableId="1030302412">
    <w:abstractNumId w:val="21"/>
  </w:num>
  <w:num w:numId="25" w16cid:durableId="1385450784">
    <w:abstractNumId w:val="2"/>
  </w:num>
  <w:num w:numId="26" w16cid:durableId="437145933">
    <w:abstractNumId w:val="29"/>
  </w:num>
  <w:num w:numId="27" w16cid:durableId="1981492889">
    <w:abstractNumId w:val="26"/>
  </w:num>
  <w:num w:numId="28" w16cid:durableId="469711161">
    <w:abstractNumId w:val="6"/>
  </w:num>
  <w:num w:numId="29" w16cid:durableId="739910781">
    <w:abstractNumId w:val="9"/>
  </w:num>
  <w:num w:numId="30" w16cid:durableId="1383166855">
    <w:abstractNumId w:val="12"/>
  </w:num>
  <w:num w:numId="31" w16cid:durableId="123057575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4FA"/>
    <w:rsid w:val="0000088A"/>
    <w:rsid w:val="00001DD1"/>
    <w:rsid w:val="000034C7"/>
    <w:rsid w:val="00003B3A"/>
    <w:rsid w:val="00004010"/>
    <w:rsid w:val="00004468"/>
    <w:rsid w:val="00005A59"/>
    <w:rsid w:val="00006E37"/>
    <w:rsid w:val="00007236"/>
    <w:rsid w:val="00007CCC"/>
    <w:rsid w:val="000101B9"/>
    <w:rsid w:val="00010885"/>
    <w:rsid w:val="0001110B"/>
    <w:rsid w:val="000112E5"/>
    <w:rsid w:val="0001316E"/>
    <w:rsid w:val="00014D58"/>
    <w:rsid w:val="00014F6A"/>
    <w:rsid w:val="00015AAF"/>
    <w:rsid w:val="00015EDA"/>
    <w:rsid w:val="000162CF"/>
    <w:rsid w:val="00017CBF"/>
    <w:rsid w:val="00020BD0"/>
    <w:rsid w:val="00021C84"/>
    <w:rsid w:val="000233EF"/>
    <w:rsid w:val="00023B93"/>
    <w:rsid w:val="00023C54"/>
    <w:rsid w:val="00023D74"/>
    <w:rsid w:val="000260DA"/>
    <w:rsid w:val="00026B1A"/>
    <w:rsid w:val="00026D1F"/>
    <w:rsid w:val="000307E8"/>
    <w:rsid w:val="00030CB3"/>
    <w:rsid w:val="00031DA0"/>
    <w:rsid w:val="0003202F"/>
    <w:rsid w:val="00032086"/>
    <w:rsid w:val="00032475"/>
    <w:rsid w:val="00032C02"/>
    <w:rsid w:val="0003394F"/>
    <w:rsid w:val="00033A9A"/>
    <w:rsid w:val="00036F84"/>
    <w:rsid w:val="000376E7"/>
    <w:rsid w:val="00037886"/>
    <w:rsid w:val="00037C76"/>
    <w:rsid w:val="00037FE7"/>
    <w:rsid w:val="00042A9F"/>
    <w:rsid w:val="00042E7B"/>
    <w:rsid w:val="000440F8"/>
    <w:rsid w:val="000449E7"/>
    <w:rsid w:val="0004645E"/>
    <w:rsid w:val="0004679D"/>
    <w:rsid w:val="00047540"/>
    <w:rsid w:val="00047885"/>
    <w:rsid w:val="00052D9F"/>
    <w:rsid w:val="000530E3"/>
    <w:rsid w:val="000536F7"/>
    <w:rsid w:val="00054E89"/>
    <w:rsid w:val="00055B6F"/>
    <w:rsid w:val="000561A3"/>
    <w:rsid w:val="000568BB"/>
    <w:rsid w:val="00056A27"/>
    <w:rsid w:val="00060848"/>
    <w:rsid w:val="000617CA"/>
    <w:rsid w:val="0006221A"/>
    <w:rsid w:val="00062E4B"/>
    <w:rsid w:val="0006480C"/>
    <w:rsid w:val="000666A0"/>
    <w:rsid w:val="000673F1"/>
    <w:rsid w:val="00071343"/>
    <w:rsid w:val="000719EA"/>
    <w:rsid w:val="00072F39"/>
    <w:rsid w:val="00073032"/>
    <w:rsid w:val="00073096"/>
    <w:rsid w:val="00073EA7"/>
    <w:rsid w:val="000747C0"/>
    <w:rsid w:val="000757CB"/>
    <w:rsid w:val="00077E5C"/>
    <w:rsid w:val="0008049C"/>
    <w:rsid w:val="000809D9"/>
    <w:rsid w:val="000810F9"/>
    <w:rsid w:val="000813B8"/>
    <w:rsid w:val="00081DC1"/>
    <w:rsid w:val="00081F83"/>
    <w:rsid w:val="000822FF"/>
    <w:rsid w:val="00083D97"/>
    <w:rsid w:val="000842AF"/>
    <w:rsid w:val="0008449C"/>
    <w:rsid w:val="00084508"/>
    <w:rsid w:val="00084A8F"/>
    <w:rsid w:val="000871E6"/>
    <w:rsid w:val="0008756B"/>
    <w:rsid w:val="00087926"/>
    <w:rsid w:val="00087945"/>
    <w:rsid w:val="00087CD2"/>
    <w:rsid w:val="00087F77"/>
    <w:rsid w:val="00091E53"/>
    <w:rsid w:val="0009337E"/>
    <w:rsid w:val="00093FF2"/>
    <w:rsid w:val="000940FA"/>
    <w:rsid w:val="00095061"/>
    <w:rsid w:val="00095609"/>
    <w:rsid w:val="0009716F"/>
    <w:rsid w:val="00097A8A"/>
    <w:rsid w:val="000A0015"/>
    <w:rsid w:val="000A032B"/>
    <w:rsid w:val="000A080D"/>
    <w:rsid w:val="000A0FAC"/>
    <w:rsid w:val="000A15F4"/>
    <w:rsid w:val="000A2FB9"/>
    <w:rsid w:val="000A401F"/>
    <w:rsid w:val="000A451B"/>
    <w:rsid w:val="000A4829"/>
    <w:rsid w:val="000A5726"/>
    <w:rsid w:val="000A656D"/>
    <w:rsid w:val="000A7206"/>
    <w:rsid w:val="000A73EE"/>
    <w:rsid w:val="000B07C8"/>
    <w:rsid w:val="000B0C25"/>
    <w:rsid w:val="000B1662"/>
    <w:rsid w:val="000B16B1"/>
    <w:rsid w:val="000B1839"/>
    <w:rsid w:val="000B1BE4"/>
    <w:rsid w:val="000B2B31"/>
    <w:rsid w:val="000B4A9E"/>
    <w:rsid w:val="000B5268"/>
    <w:rsid w:val="000B6E46"/>
    <w:rsid w:val="000B7CCF"/>
    <w:rsid w:val="000B7DD8"/>
    <w:rsid w:val="000C1436"/>
    <w:rsid w:val="000C1CB5"/>
    <w:rsid w:val="000C3D72"/>
    <w:rsid w:val="000C4650"/>
    <w:rsid w:val="000C4951"/>
    <w:rsid w:val="000C5F73"/>
    <w:rsid w:val="000C6D5B"/>
    <w:rsid w:val="000C6EFA"/>
    <w:rsid w:val="000C7F7C"/>
    <w:rsid w:val="000D079A"/>
    <w:rsid w:val="000D17FB"/>
    <w:rsid w:val="000D1E9F"/>
    <w:rsid w:val="000D204F"/>
    <w:rsid w:val="000D2486"/>
    <w:rsid w:val="000D3179"/>
    <w:rsid w:val="000D3DC1"/>
    <w:rsid w:val="000D408B"/>
    <w:rsid w:val="000D6AE0"/>
    <w:rsid w:val="000D6BA0"/>
    <w:rsid w:val="000D7FF0"/>
    <w:rsid w:val="000E0C48"/>
    <w:rsid w:val="000E1996"/>
    <w:rsid w:val="000E2944"/>
    <w:rsid w:val="000E29E0"/>
    <w:rsid w:val="000E2B9C"/>
    <w:rsid w:val="000E2D81"/>
    <w:rsid w:val="000E2DB9"/>
    <w:rsid w:val="000E3332"/>
    <w:rsid w:val="000E3799"/>
    <w:rsid w:val="000E3921"/>
    <w:rsid w:val="000E4540"/>
    <w:rsid w:val="000E4C70"/>
    <w:rsid w:val="000E627B"/>
    <w:rsid w:val="000E64C8"/>
    <w:rsid w:val="000E7226"/>
    <w:rsid w:val="000E7C4E"/>
    <w:rsid w:val="000F02C6"/>
    <w:rsid w:val="000F13EA"/>
    <w:rsid w:val="000F1AFC"/>
    <w:rsid w:val="000F1D96"/>
    <w:rsid w:val="000F240F"/>
    <w:rsid w:val="000F28CF"/>
    <w:rsid w:val="000F2BA9"/>
    <w:rsid w:val="000F323A"/>
    <w:rsid w:val="000F4244"/>
    <w:rsid w:val="000F45AB"/>
    <w:rsid w:val="000F4F92"/>
    <w:rsid w:val="000F57B7"/>
    <w:rsid w:val="000F5DAC"/>
    <w:rsid w:val="000F620E"/>
    <w:rsid w:val="000F7BA2"/>
    <w:rsid w:val="00100A8A"/>
    <w:rsid w:val="00100C13"/>
    <w:rsid w:val="00101217"/>
    <w:rsid w:val="001019A4"/>
    <w:rsid w:val="00101D7E"/>
    <w:rsid w:val="00103760"/>
    <w:rsid w:val="0010388A"/>
    <w:rsid w:val="00103B7D"/>
    <w:rsid w:val="0010474A"/>
    <w:rsid w:val="001050FA"/>
    <w:rsid w:val="00105630"/>
    <w:rsid w:val="001103CD"/>
    <w:rsid w:val="001108B2"/>
    <w:rsid w:val="001109EB"/>
    <w:rsid w:val="0011346F"/>
    <w:rsid w:val="001148D5"/>
    <w:rsid w:val="00114B80"/>
    <w:rsid w:val="00114FAB"/>
    <w:rsid w:val="0011572D"/>
    <w:rsid w:val="00115CE4"/>
    <w:rsid w:val="00117601"/>
    <w:rsid w:val="00117696"/>
    <w:rsid w:val="0011769B"/>
    <w:rsid w:val="00117D0B"/>
    <w:rsid w:val="00121021"/>
    <w:rsid w:val="0012153C"/>
    <w:rsid w:val="001215C8"/>
    <w:rsid w:val="00122BB3"/>
    <w:rsid w:val="001233A9"/>
    <w:rsid w:val="00123B1A"/>
    <w:rsid w:val="001246B6"/>
    <w:rsid w:val="001248A0"/>
    <w:rsid w:val="00125DF3"/>
    <w:rsid w:val="00126EEB"/>
    <w:rsid w:val="001306EF"/>
    <w:rsid w:val="001309BA"/>
    <w:rsid w:val="00130ADD"/>
    <w:rsid w:val="00131FFE"/>
    <w:rsid w:val="00132560"/>
    <w:rsid w:val="00132C7C"/>
    <w:rsid w:val="00133DDA"/>
    <w:rsid w:val="00133FF6"/>
    <w:rsid w:val="00134AF1"/>
    <w:rsid w:val="00134B89"/>
    <w:rsid w:val="00134D86"/>
    <w:rsid w:val="0013531A"/>
    <w:rsid w:val="001356D0"/>
    <w:rsid w:val="00136FF4"/>
    <w:rsid w:val="0014044F"/>
    <w:rsid w:val="00140B73"/>
    <w:rsid w:val="00141114"/>
    <w:rsid w:val="00141318"/>
    <w:rsid w:val="00141A4B"/>
    <w:rsid w:val="00141E26"/>
    <w:rsid w:val="001421FB"/>
    <w:rsid w:val="00142261"/>
    <w:rsid w:val="001427B7"/>
    <w:rsid w:val="001429BD"/>
    <w:rsid w:val="001430D6"/>
    <w:rsid w:val="00145303"/>
    <w:rsid w:val="00145D07"/>
    <w:rsid w:val="00146220"/>
    <w:rsid w:val="0014671E"/>
    <w:rsid w:val="00147E02"/>
    <w:rsid w:val="00150039"/>
    <w:rsid w:val="00151021"/>
    <w:rsid w:val="001524E8"/>
    <w:rsid w:val="00154698"/>
    <w:rsid w:val="001551D9"/>
    <w:rsid w:val="001554D5"/>
    <w:rsid w:val="00156D75"/>
    <w:rsid w:val="00156DDC"/>
    <w:rsid w:val="00157B78"/>
    <w:rsid w:val="001605EF"/>
    <w:rsid w:val="001614A1"/>
    <w:rsid w:val="00162E55"/>
    <w:rsid w:val="0016425A"/>
    <w:rsid w:val="00165ECC"/>
    <w:rsid w:val="001662E5"/>
    <w:rsid w:val="0016685C"/>
    <w:rsid w:val="001707AA"/>
    <w:rsid w:val="00170E2F"/>
    <w:rsid w:val="0017100D"/>
    <w:rsid w:val="00171A63"/>
    <w:rsid w:val="00172653"/>
    <w:rsid w:val="001735D7"/>
    <w:rsid w:val="001739D6"/>
    <w:rsid w:val="00174428"/>
    <w:rsid w:val="00174549"/>
    <w:rsid w:val="00174984"/>
    <w:rsid w:val="00174B1A"/>
    <w:rsid w:val="00174CF4"/>
    <w:rsid w:val="001754CB"/>
    <w:rsid w:val="0017614E"/>
    <w:rsid w:val="0017638B"/>
    <w:rsid w:val="001811A6"/>
    <w:rsid w:val="0018142D"/>
    <w:rsid w:val="00181E43"/>
    <w:rsid w:val="001821CE"/>
    <w:rsid w:val="00182376"/>
    <w:rsid w:val="00182649"/>
    <w:rsid w:val="00182EFC"/>
    <w:rsid w:val="00184D29"/>
    <w:rsid w:val="00184EC2"/>
    <w:rsid w:val="001858B1"/>
    <w:rsid w:val="001873FB"/>
    <w:rsid w:val="00187787"/>
    <w:rsid w:val="00187BFB"/>
    <w:rsid w:val="0019045B"/>
    <w:rsid w:val="001932A3"/>
    <w:rsid w:val="0019349F"/>
    <w:rsid w:val="001937B3"/>
    <w:rsid w:val="00195AA4"/>
    <w:rsid w:val="0019642B"/>
    <w:rsid w:val="0019705B"/>
    <w:rsid w:val="001A04D1"/>
    <w:rsid w:val="001A1653"/>
    <w:rsid w:val="001A466E"/>
    <w:rsid w:val="001A4AEE"/>
    <w:rsid w:val="001A5CD8"/>
    <w:rsid w:val="001A7E47"/>
    <w:rsid w:val="001B02B7"/>
    <w:rsid w:val="001B0E3D"/>
    <w:rsid w:val="001B0F90"/>
    <w:rsid w:val="001B13FC"/>
    <w:rsid w:val="001B19EF"/>
    <w:rsid w:val="001B1D32"/>
    <w:rsid w:val="001B2463"/>
    <w:rsid w:val="001B376B"/>
    <w:rsid w:val="001B3BEF"/>
    <w:rsid w:val="001B5317"/>
    <w:rsid w:val="001B56AB"/>
    <w:rsid w:val="001B5D80"/>
    <w:rsid w:val="001B62EE"/>
    <w:rsid w:val="001B7EC9"/>
    <w:rsid w:val="001C09E7"/>
    <w:rsid w:val="001C14A7"/>
    <w:rsid w:val="001C1A8E"/>
    <w:rsid w:val="001C1DC1"/>
    <w:rsid w:val="001C22BF"/>
    <w:rsid w:val="001C25E0"/>
    <w:rsid w:val="001C47DE"/>
    <w:rsid w:val="001C5506"/>
    <w:rsid w:val="001C7571"/>
    <w:rsid w:val="001C778F"/>
    <w:rsid w:val="001C7B04"/>
    <w:rsid w:val="001C7C36"/>
    <w:rsid w:val="001D2300"/>
    <w:rsid w:val="001D2376"/>
    <w:rsid w:val="001D29F8"/>
    <w:rsid w:val="001D3144"/>
    <w:rsid w:val="001D31A8"/>
    <w:rsid w:val="001D3E18"/>
    <w:rsid w:val="001D477C"/>
    <w:rsid w:val="001D58DE"/>
    <w:rsid w:val="001D6208"/>
    <w:rsid w:val="001D6945"/>
    <w:rsid w:val="001E04F1"/>
    <w:rsid w:val="001E1535"/>
    <w:rsid w:val="001E1D29"/>
    <w:rsid w:val="001E2050"/>
    <w:rsid w:val="001E2B79"/>
    <w:rsid w:val="001E487E"/>
    <w:rsid w:val="001E4F23"/>
    <w:rsid w:val="001E526F"/>
    <w:rsid w:val="001E5D26"/>
    <w:rsid w:val="001E6155"/>
    <w:rsid w:val="001E6781"/>
    <w:rsid w:val="001E7099"/>
    <w:rsid w:val="001E735F"/>
    <w:rsid w:val="001E7A09"/>
    <w:rsid w:val="001E7E32"/>
    <w:rsid w:val="001E7E9B"/>
    <w:rsid w:val="001F0227"/>
    <w:rsid w:val="001F08B7"/>
    <w:rsid w:val="001F11FC"/>
    <w:rsid w:val="001F34B6"/>
    <w:rsid w:val="001F35B0"/>
    <w:rsid w:val="001F4757"/>
    <w:rsid w:val="001F4A2C"/>
    <w:rsid w:val="001F5DA3"/>
    <w:rsid w:val="001F7186"/>
    <w:rsid w:val="00200017"/>
    <w:rsid w:val="0020010C"/>
    <w:rsid w:val="00201654"/>
    <w:rsid w:val="00201CA7"/>
    <w:rsid w:val="00202453"/>
    <w:rsid w:val="0020282F"/>
    <w:rsid w:val="00202E06"/>
    <w:rsid w:val="00202FC1"/>
    <w:rsid w:val="00203BBF"/>
    <w:rsid w:val="00204883"/>
    <w:rsid w:val="00207893"/>
    <w:rsid w:val="00207C05"/>
    <w:rsid w:val="002117F8"/>
    <w:rsid w:val="00212156"/>
    <w:rsid w:val="002130CD"/>
    <w:rsid w:val="002132E9"/>
    <w:rsid w:val="00213CD9"/>
    <w:rsid w:val="00213E60"/>
    <w:rsid w:val="002147CA"/>
    <w:rsid w:val="00215A26"/>
    <w:rsid w:val="0021764E"/>
    <w:rsid w:val="00220188"/>
    <w:rsid w:val="00220A92"/>
    <w:rsid w:val="00221232"/>
    <w:rsid w:val="002212AF"/>
    <w:rsid w:val="00221617"/>
    <w:rsid w:val="00224018"/>
    <w:rsid w:val="0022446F"/>
    <w:rsid w:val="002263B7"/>
    <w:rsid w:val="002264AC"/>
    <w:rsid w:val="00227308"/>
    <w:rsid w:val="0023370D"/>
    <w:rsid w:val="00235C5D"/>
    <w:rsid w:val="002366FE"/>
    <w:rsid w:val="002410BF"/>
    <w:rsid w:val="00241747"/>
    <w:rsid w:val="002418F5"/>
    <w:rsid w:val="00242695"/>
    <w:rsid w:val="00242CB0"/>
    <w:rsid w:val="0024504B"/>
    <w:rsid w:val="0024527D"/>
    <w:rsid w:val="00246728"/>
    <w:rsid w:val="00246729"/>
    <w:rsid w:val="00246A23"/>
    <w:rsid w:val="00246A4B"/>
    <w:rsid w:val="002470FE"/>
    <w:rsid w:val="00247C98"/>
    <w:rsid w:val="0025076F"/>
    <w:rsid w:val="002517B4"/>
    <w:rsid w:val="00251D70"/>
    <w:rsid w:val="00252292"/>
    <w:rsid w:val="00253A37"/>
    <w:rsid w:val="00253CFD"/>
    <w:rsid w:val="0025437A"/>
    <w:rsid w:val="002545D1"/>
    <w:rsid w:val="00255210"/>
    <w:rsid w:val="002563C7"/>
    <w:rsid w:val="00257C5C"/>
    <w:rsid w:val="00261622"/>
    <w:rsid w:val="00262CC9"/>
    <w:rsid w:val="002631EB"/>
    <w:rsid w:val="00264A49"/>
    <w:rsid w:val="00264DD0"/>
    <w:rsid w:val="002653B7"/>
    <w:rsid w:val="00265C72"/>
    <w:rsid w:val="00265EF3"/>
    <w:rsid w:val="002660CA"/>
    <w:rsid w:val="0026649C"/>
    <w:rsid w:val="00266916"/>
    <w:rsid w:val="00266991"/>
    <w:rsid w:val="002670B0"/>
    <w:rsid w:val="00267138"/>
    <w:rsid w:val="002675E9"/>
    <w:rsid w:val="00267BDC"/>
    <w:rsid w:val="002722B3"/>
    <w:rsid w:val="00272C01"/>
    <w:rsid w:val="00274400"/>
    <w:rsid w:val="00274CA3"/>
    <w:rsid w:val="0027532E"/>
    <w:rsid w:val="00276074"/>
    <w:rsid w:val="002774D7"/>
    <w:rsid w:val="00280050"/>
    <w:rsid w:val="00280F25"/>
    <w:rsid w:val="00281296"/>
    <w:rsid w:val="0028202C"/>
    <w:rsid w:val="00282876"/>
    <w:rsid w:val="00284177"/>
    <w:rsid w:val="00284B41"/>
    <w:rsid w:val="00286430"/>
    <w:rsid w:val="0028654C"/>
    <w:rsid w:val="00286E75"/>
    <w:rsid w:val="00287E3A"/>
    <w:rsid w:val="00290F5B"/>
    <w:rsid w:val="002918AE"/>
    <w:rsid w:val="00295AC2"/>
    <w:rsid w:val="00295C89"/>
    <w:rsid w:val="00295D76"/>
    <w:rsid w:val="00295F73"/>
    <w:rsid w:val="0029726E"/>
    <w:rsid w:val="00297883"/>
    <w:rsid w:val="00297999"/>
    <w:rsid w:val="00297EA9"/>
    <w:rsid w:val="002A079A"/>
    <w:rsid w:val="002A2BB7"/>
    <w:rsid w:val="002A2E4B"/>
    <w:rsid w:val="002A330B"/>
    <w:rsid w:val="002A4065"/>
    <w:rsid w:val="002A476A"/>
    <w:rsid w:val="002A5E17"/>
    <w:rsid w:val="002A6A55"/>
    <w:rsid w:val="002A6C21"/>
    <w:rsid w:val="002A6CB8"/>
    <w:rsid w:val="002B10D7"/>
    <w:rsid w:val="002B1F10"/>
    <w:rsid w:val="002B2DFE"/>
    <w:rsid w:val="002B31D6"/>
    <w:rsid w:val="002B3545"/>
    <w:rsid w:val="002B3B47"/>
    <w:rsid w:val="002B4183"/>
    <w:rsid w:val="002B4C87"/>
    <w:rsid w:val="002B4FED"/>
    <w:rsid w:val="002B55DF"/>
    <w:rsid w:val="002B62DC"/>
    <w:rsid w:val="002B64B1"/>
    <w:rsid w:val="002B6611"/>
    <w:rsid w:val="002B6DCF"/>
    <w:rsid w:val="002C01FD"/>
    <w:rsid w:val="002C05DA"/>
    <w:rsid w:val="002C1FFA"/>
    <w:rsid w:val="002C4205"/>
    <w:rsid w:val="002C454C"/>
    <w:rsid w:val="002C502B"/>
    <w:rsid w:val="002C6717"/>
    <w:rsid w:val="002C76EE"/>
    <w:rsid w:val="002C7B7B"/>
    <w:rsid w:val="002D1DDA"/>
    <w:rsid w:val="002D26BB"/>
    <w:rsid w:val="002D2ABA"/>
    <w:rsid w:val="002D3142"/>
    <w:rsid w:val="002D35FA"/>
    <w:rsid w:val="002D36BA"/>
    <w:rsid w:val="002D426E"/>
    <w:rsid w:val="002D480E"/>
    <w:rsid w:val="002D4AA9"/>
    <w:rsid w:val="002D6F4D"/>
    <w:rsid w:val="002D71ED"/>
    <w:rsid w:val="002D794D"/>
    <w:rsid w:val="002E015A"/>
    <w:rsid w:val="002E3E97"/>
    <w:rsid w:val="002E4845"/>
    <w:rsid w:val="002E6531"/>
    <w:rsid w:val="002E6B4C"/>
    <w:rsid w:val="002F05C5"/>
    <w:rsid w:val="002F0CCA"/>
    <w:rsid w:val="002F1E14"/>
    <w:rsid w:val="002F27F7"/>
    <w:rsid w:val="002F2940"/>
    <w:rsid w:val="002F29CE"/>
    <w:rsid w:val="002F2F52"/>
    <w:rsid w:val="002F3D13"/>
    <w:rsid w:val="002F42D9"/>
    <w:rsid w:val="002F4498"/>
    <w:rsid w:val="002F51B7"/>
    <w:rsid w:val="002F526B"/>
    <w:rsid w:val="002F5314"/>
    <w:rsid w:val="002F54DC"/>
    <w:rsid w:val="002F5598"/>
    <w:rsid w:val="002F622B"/>
    <w:rsid w:val="002F72EB"/>
    <w:rsid w:val="00300086"/>
    <w:rsid w:val="00300ED0"/>
    <w:rsid w:val="003014D9"/>
    <w:rsid w:val="00301880"/>
    <w:rsid w:val="00301D90"/>
    <w:rsid w:val="0030224E"/>
    <w:rsid w:val="00302DFC"/>
    <w:rsid w:val="00302E5F"/>
    <w:rsid w:val="00303730"/>
    <w:rsid w:val="00303BEA"/>
    <w:rsid w:val="003049D0"/>
    <w:rsid w:val="0030562D"/>
    <w:rsid w:val="00305F8F"/>
    <w:rsid w:val="0030614B"/>
    <w:rsid w:val="003076F1"/>
    <w:rsid w:val="00307CA8"/>
    <w:rsid w:val="00307FA0"/>
    <w:rsid w:val="003101EF"/>
    <w:rsid w:val="003105EF"/>
    <w:rsid w:val="00310A0A"/>
    <w:rsid w:val="00313594"/>
    <w:rsid w:val="00316D07"/>
    <w:rsid w:val="003171FC"/>
    <w:rsid w:val="00320834"/>
    <w:rsid w:val="00320CE2"/>
    <w:rsid w:val="0032113F"/>
    <w:rsid w:val="00322058"/>
    <w:rsid w:val="00322C70"/>
    <w:rsid w:val="003239DB"/>
    <w:rsid w:val="00323B4D"/>
    <w:rsid w:val="00324C5D"/>
    <w:rsid w:val="00325A89"/>
    <w:rsid w:val="00325F57"/>
    <w:rsid w:val="00327122"/>
    <w:rsid w:val="00327EB9"/>
    <w:rsid w:val="00330DE4"/>
    <w:rsid w:val="003318C0"/>
    <w:rsid w:val="00331B6B"/>
    <w:rsid w:val="00331E47"/>
    <w:rsid w:val="00332494"/>
    <w:rsid w:val="00332773"/>
    <w:rsid w:val="003342FE"/>
    <w:rsid w:val="003352E0"/>
    <w:rsid w:val="003357A5"/>
    <w:rsid w:val="00336056"/>
    <w:rsid w:val="00337721"/>
    <w:rsid w:val="003416F3"/>
    <w:rsid w:val="0034226C"/>
    <w:rsid w:val="00342AEC"/>
    <w:rsid w:val="0034373C"/>
    <w:rsid w:val="0034423B"/>
    <w:rsid w:val="00344327"/>
    <w:rsid w:val="00344A8F"/>
    <w:rsid w:val="00345F19"/>
    <w:rsid w:val="0034659D"/>
    <w:rsid w:val="003466C4"/>
    <w:rsid w:val="003469D9"/>
    <w:rsid w:val="00347666"/>
    <w:rsid w:val="003501EB"/>
    <w:rsid w:val="003501FF"/>
    <w:rsid w:val="003502DB"/>
    <w:rsid w:val="00350A01"/>
    <w:rsid w:val="00351E9F"/>
    <w:rsid w:val="00352A68"/>
    <w:rsid w:val="00352C2F"/>
    <w:rsid w:val="003538F8"/>
    <w:rsid w:val="003542CD"/>
    <w:rsid w:val="00355417"/>
    <w:rsid w:val="00356D05"/>
    <w:rsid w:val="00357A90"/>
    <w:rsid w:val="003609BB"/>
    <w:rsid w:val="00360D34"/>
    <w:rsid w:val="003614D5"/>
    <w:rsid w:val="00362618"/>
    <w:rsid w:val="00362F6D"/>
    <w:rsid w:val="00363829"/>
    <w:rsid w:val="00363AAB"/>
    <w:rsid w:val="00363CEC"/>
    <w:rsid w:val="00364664"/>
    <w:rsid w:val="00364EEB"/>
    <w:rsid w:val="003653A1"/>
    <w:rsid w:val="00365CDB"/>
    <w:rsid w:val="003662E7"/>
    <w:rsid w:val="003670CD"/>
    <w:rsid w:val="00370104"/>
    <w:rsid w:val="0037038D"/>
    <w:rsid w:val="00370470"/>
    <w:rsid w:val="003709D3"/>
    <w:rsid w:val="00371593"/>
    <w:rsid w:val="00372867"/>
    <w:rsid w:val="0037313F"/>
    <w:rsid w:val="003739DA"/>
    <w:rsid w:val="003747E9"/>
    <w:rsid w:val="00374A55"/>
    <w:rsid w:val="00374D03"/>
    <w:rsid w:val="00375BC9"/>
    <w:rsid w:val="0037681C"/>
    <w:rsid w:val="00376B36"/>
    <w:rsid w:val="00377F0C"/>
    <w:rsid w:val="00380784"/>
    <w:rsid w:val="00380D42"/>
    <w:rsid w:val="00381919"/>
    <w:rsid w:val="00381AE1"/>
    <w:rsid w:val="00382B35"/>
    <w:rsid w:val="003833FF"/>
    <w:rsid w:val="00383A49"/>
    <w:rsid w:val="0038592E"/>
    <w:rsid w:val="00385EEB"/>
    <w:rsid w:val="0038632B"/>
    <w:rsid w:val="00386629"/>
    <w:rsid w:val="003867DB"/>
    <w:rsid w:val="003872E9"/>
    <w:rsid w:val="00387661"/>
    <w:rsid w:val="00391203"/>
    <w:rsid w:val="00392EF1"/>
    <w:rsid w:val="003931E3"/>
    <w:rsid w:val="003947B1"/>
    <w:rsid w:val="0039487C"/>
    <w:rsid w:val="00394A0D"/>
    <w:rsid w:val="00394D26"/>
    <w:rsid w:val="00394EB1"/>
    <w:rsid w:val="0039696B"/>
    <w:rsid w:val="003970EC"/>
    <w:rsid w:val="003A146F"/>
    <w:rsid w:val="003A1640"/>
    <w:rsid w:val="003A2A0B"/>
    <w:rsid w:val="003A36D9"/>
    <w:rsid w:val="003A3B6D"/>
    <w:rsid w:val="003A41F1"/>
    <w:rsid w:val="003A7163"/>
    <w:rsid w:val="003B1614"/>
    <w:rsid w:val="003B232C"/>
    <w:rsid w:val="003B310B"/>
    <w:rsid w:val="003B32CD"/>
    <w:rsid w:val="003B3E03"/>
    <w:rsid w:val="003B4422"/>
    <w:rsid w:val="003B45F9"/>
    <w:rsid w:val="003B46DA"/>
    <w:rsid w:val="003B529C"/>
    <w:rsid w:val="003B540C"/>
    <w:rsid w:val="003B5636"/>
    <w:rsid w:val="003B5906"/>
    <w:rsid w:val="003B734B"/>
    <w:rsid w:val="003B7D4F"/>
    <w:rsid w:val="003C0046"/>
    <w:rsid w:val="003C00DD"/>
    <w:rsid w:val="003C0360"/>
    <w:rsid w:val="003C044C"/>
    <w:rsid w:val="003C1460"/>
    <w:rsid w:val="003C3012"/>
    <w:rsid w:val="003C356E"/>
    <w:rsid w:val="003C4E4E"/>
    <w:rsid w:val="003D0BB6"/>
    <w:rsid w:val="003D2D1E"/>
    <w:rsid w:val="003D2FF5"/>
    <w:rsid w:val="003D4983"/>
    <w:rsid w:val="003D4A8E"/>
    <w:rsid w:val="003D73CC"/>
    <w:rsid w:val="003D772D"/>
    <w:rsid w:val="003D7ABC"/>
    <w:rsid w:val="003D7C73"/>
    <w:rsid w:val="003E02BC"/>
    <w:rsid w:val="003E046D"/>
    <w:rsid w:val="003E169F"/>
    <w:rsid w:val="003E2BE3"/>
    <w:rsid w:val="003E38E0"/>
    <w:rsid w:val="003E638C"/>
    <w:rsid w:val="003E657C"/>
    <w:rsid w:val="003E67A1"/>
    <w:rsid w:val="003E79B4"/>
    <w:rsid w:val="003E7DB5"/>
    <w:rsid w:val="003F004C"/>
    <w:rsid w:val="003F0F9F"/>
    <w:rsid w:val="003F1020"/>
    <w:rsid w:val="003F149F"/>
    <w:rsid w:val="003F1F9A"/>
    <w:rsid w:val="003F20F8"/>
    <w:rsid w:val="003F2B1B"/>
    <w:rsid w:val="003F2CFB"/>
    <w:rsid w:val="003F2E98"/>
    <w:rsid w:val="003F3232"/>
    <w:rsid w:val="003F3811"/>
    <w:rsid w:val="003F4D0E"/>
    <w:rsid w:val="003F66D1"/>
    <w:rsid w:val="003F6764"/>
    <w:rsid w:val="0040054B"/>
    <w:rsid w:val="004005BC"/>
    <w:rsid w:val="00400725"/>
    <w:rsid w:val="00400F16"/>
    <w:rsid w:val="004017C4"/>
    <w:rsid w:val="00402A70"/>
    <w:rsid w:val="00402D30"/>
    <w:rsid w:val="00404420"/>
    <w:rsid w:val="00406AE9"/>
    <w:rsid w:val="0040756F"/>
    <w:rsid w:val="00407880"/>
    <w:rsid w:val="0040788C"/>
    <w:rsid w:val="00407AAF"/>
    <w:rsid w:val="00411ED6"/>
    <w:rsid w:val="00411F76"/>
    <w:rsid w:val="00412481"/>
    <w:rsid w:val="00413745"/>
    <w:rsid w:val="00413995"/>
    <w:rsid w:val="004139B8"/>
    <w:rsid w:val="00414206"/>
    <w:rsid w:val="00414418"/>
    <w:rsid w:val="004153F3"/>
    <w:rsid w:val="004161B1"/>
    <w:rsid w:val="00416844"/>
    <w:rsid w:val="004203AD"/>
    <w:rsid w:val="00420E55"/>
    <w:rsid w:val="0042156F"/>
    <w:rsid w:val="00422328"/>
    <w:rsid w:val="00422BAC"/>
    <w:rsid w:val="00423677"/>
    <w:rsid w:val="004238D7"/>
    <w:rsid w:val="004239CB"/>
    <w:rsid w:val="0042547F"/>
    <w:rsid w:val="004268E1"/>
    <w:rsid w:val="00430D0E"/>
    <w:rsid w:val="00430FB2"/>
    <w:rsid w:val="004338CB"/>
    <w:rsid w:val="00433E29"/>
    <w:rsid w:val="004360C5"/>
    <w:rsid w:val="0043668B"/>
    <w:rsid w:val="004400B7"/>
    <w:rsid w:val="00440672"/>
    <w:rsid w:val="00440B32"/>
    <w:rsid w:val="0044119D"/>
    <w:rsid w:val="004415BB"/>
    <w:rsid w:val="00441D81"/>
    <w:rsid w:val="00442911"/>
    <w:rsid w:val="00442E45"/>
    <w:rsid w:val="0044321C"/>
    <w:rsid w:val="00443DD3"/>
    <w:rsid w:val="00443F1C"/>
    <w:rsid w:val="004450E8"/>
    <w:rsid w:val="0044532C"/>
    <w:rsid w:val="0044581C"/>
    <w:rsid w:val="00446174"/>
    <w:rsid w:val="00447187"/>
    <w:rsid w:val="004476A3"/>
    <w:rsid w:val="00447723"/>
    <w:rsid w:val="00450B8B"/>
    <w:rsid w:val="004535CD"/>
    <w:rsid w:val="004536E7"/>
    <w:rsid w:val="004536F5"/>
    <w:rsid w:val="00455191"/>
    <w:rsid w:val="00455EEA"/>
    <w:rsid w:val="00456370"/>
    <w:rsid w:val="0046079F"/>
    <w:rsid w:val="00460EF8"/>
    <w:rsid w:val="004618F6"/>
    <w:rsid w:val="0046330D"/>
    <w:rsid w:val="00464016"/>
    <w:rsid w:val="0046457E"/>
    <w:rsid w:val="00464DE2"/>
    <w:rsid w:val="0046506C"/>
    <w:rsid w:val="004660BC"/>
    <w:rsid w:val="004665A6"/>
    <w:rsid w:val="004669E2"/>
    <w:rsid w:val="00466C77"/>
    <w:rsid w:val="00466C7D"/>
    <w:rsid w:val="00466E9E"/>
    <w:rsid w:val="00466F8E"/>
    <w:rsid w:val="00467866"/>
    <w:rsid w:val="00471074"/>
    <w:rsid w:val="004716C6"/>
    <w:rsid w:val="004725E4"/>
    <w:rsid w:val="00472B61"/>
    <w:rsid w:val="00473195"/>
    <w:rsid w:val="004739F0"/>
    <w:rsid w:val="00473C3A"/>
    <w:rsid w:val="00474406"/>
    <w:rsid w:val="004757A2"/>
    <w:rsid w:val="004757AC"/>
    <w:rsid w:val="00476F51"/>
    <w:rsid w:val="00477058"/>
    <w:rsid w:val="00481D9F"/>
    <w:rsid w:val="0048343F"/>
    <w:rsid w:val="00483F42"/>
    <w:rsid w:val="00485030"/>
    <w:rsid w:val="0048536D"/>
    <w:rsid w:val="00485C2B"/>
    <w:rsid w:val="00485E6D"/>
    <w:rsid w:val="004867BD"/>
    <w:rsid w:val="00490B9F"/>
    <w:rsid w:val="004920F3"/>
    <w:rsid w:val="00492807"/>
    <w:rsid w:val="00493FCF"/>
    <w:rsid w:val="00494490"/>
    <w:rsid w:val="00494D6F"/>
    <w:rsid w:val="00495873"/>
    <w:rsid w:val="00496B76"/>
    <w:rsid w:val="00496D93"/>
    <w:rsid w:val="00497681"/>
    <w:rsid w:val="00497B0E"/>
    <w:rsid w:val="00497B3D"/>
    <w:rsid w:val="00497E22"/>
    <w:rsid w:val="004A140F"/>
    <w:rsid w:val="004A1E0B"/>
    <w:rsid w:val="004A21E6"/>
    <w:rsid w:val="004A224F"/>
    <w:rsid w:val="004A3082"/>
    <w:rsid w:val="004A376B"/>
    <w:rsid w:val="004A3C10"/>
    <w:rsid w:val="004A58C2"/>
    <w:rsid w:val="004B0008"/>
    <w:rsid w:val="004B0AA2"/>
    <w:rsid w:val="004B0B8B"/>
    <w:rsid w:val="004B0FA4"/>
    <w:rsid w:val="004B1F70"/>
    <w:rsid w:val="004B23EE"/>
    <w:rsid w:val="004B2DE8"/>
    <w:rsid w:val="004B57AF"/>
    <w:rsid w:val="004B586E"/>
    <w:rsid w:val="004B641B"/>
    <w:rsid w:val="004B67CE"/>
    <w:rsid w:val="004B73A1"/>
    <w:rsid w:val="004B755F"/>
    <w:rsid w:val="004C06D2"/>
    <w:rsid w:val="004C1293"/>
    <w:rsid w:val="004C17CD"/>
    <w:rsid w:val="004C504C"/>
    <w:rsid w:val="004C56EE"/>
    <w:rsid w:val="004C72CD"/>
    <w:rsid w:val="004D0ED6"/>
    <w:rsid w:val="004D1166"/>
    <w:rsid w:val="004D174B"/>
    <w:rsid w:val="004D2F49"/>
    <w:rsid w:val="004D3F9E"/>
    <w:rsid w:val="004D54D9"/>
    <w:rsid w:val="004D5543"/>
    <w:rsid w:val="004D5558"/>
    <w:rsid w:val="004D5566"/>
    <w:rsid w:val="004D67C1"/>
    <w:rsid w:val="004D6EF5"/>
    <w:rsid w:val="004D7E2C"/>
    <w:rsid w:val="004E29C4"/>
    <w:rsid w:val="004E4B8E"/>
    <w:rsid w:val="004E5D2E"/>
    <w:rsid w:val="004E5FF8"/>
    <w:rsid w:val="004E60BF"/>
    <w:rsid w:val="004E70B0"/>
    <w:rsid w:val="004F200D"/>
    <w:rsid w:val="004F2802"/>
    <w:rsid w:val="004F2AC7"/>
    <w:rsid w:val="004F2C5E"/>
    <w:rsid w:val="004F39B4"/>
    <w:rsid w:val="004F45F6"/>
    <w:rsid w:val="004F4AE4"/>
    <w:rsid w:val="004F5765"/>
    <w:rsid w:val="004F5777"/>
    <w:rsid w:val="004F60B5"/>
    <w:rsid w:val="0050008C"/>
    <w:rsid w:val="00500231"/>
    <w:rsid w:val="00500B48"/>
    <w:rsid w:val="0050245A"/>
    <w:rsid w:val="00502E70"/>
    <w:rsid w:val="0050301F"/>
    <w:rsid w:val="0050421A"/>
    <w:rsid w:val="00504237"/>
    <w:rsid w:val="00504E28"/>
    <w:rsid w:val="005060D8"/>
    <w:rsid w:val="00506917"/>
    <w:rsid w:val="00511517"/>
    <w:rsid w:val="0051159D"/>
    <w:rsid w:val="00511680"/>
    <w:rsid w:val="005130AD"/>
    <w:rsid w:val="005131E0"/>
    <w:rsid w:val="00513B8A"/>
    <w:rsid w:val="00516B1E"/>
    <w:rsid w:val="00516EAE"/>
    <w:rsid w:val="005171FA"/>
    <w:rsid w:val="005174C3"/>
    <w:rsid w:val="00517AF7"/>
    <w:rsid w:val="0052013D"/>
    <w:rsid w:val="00520952"/>
    <w:rsid w:val="0052187C"/>
    <w:rsid w:val="00521DDC"/>
    <w:rsid w:val="0052353D"/>
    <w:rsid w:val="00523D2F"/>
    <w:rsid w:val="005257DA"/>
    <w:rsid w:val="00525E68"/>
    <w:rsid w:val="00526159"/>
    <w:rsid w:val="0052623A"/>
    <w:rsid w:val="00526DF6"/>
    <w:rsid w:val="00526E6F"/>
    <w:rsid w:val="00530051"/>
    <w:rsid w:val="005308EF"/>
    <w:rsid w:val="00530EC5"/>
    <w:rsid w:val="00530F59"/>
    <w:rsid w:val="00531398"/>
    <w:rsid w:val="00531445"/>
    <w:rsid w:val="00531540"/>
    <w:rsid w:val="005327C6"/>
    <w:rsid w:val="00532863"/>
    <w:rsid w:val="00532A88"/>
    <w:rsid w:val="00532FF6"/>
    <w:rsid w:val="005337E9"/>
    <w:rsid w:val="00533A3F"/>
    <w:rsid w:val="0053421A"/>
    <w:rsid w:val="0053470A"/>
    <w:rsid w:val="00534B0C"/>
    <w:rsid w:val="005359FE"/>
    <w:rsid w:val="005373FC"/>
    <w:rsid w:val="00537436"/>
    <w:rsid w:val="00537ACA"/>
    <w:rsid w:val="005401A0"/>
    <w:rsid w:val="005401A8"/>
    <w:rsid w:val="00542CF9"/>
    <w:rsid w:val="005430FC"/>
    <w:rsid w:val="00544316"/>
    <w:rsid w:val="00545206"/>
    <w:rsid w:val="00545ED3"/>
    <w:rsid w:val="0054652D"/>
    <w:rsid w:val="00546FC0"/>
    <w:rsid w:val="00547178"/>
    <w:rsid w:val="00547403"/>
    <w:rsid w:val="00547789"/>
    <w:rsid w:val="005513B5"/>
    <w:rsid w:val="00551C02"/>
    <w:rsid w:val="00552566"/>
    <w:rsid w:val="005528FE"/>
    <w:rsid w:val="00552E68"/>
    <w:rsid w:val="00553490"/>
    <w:rsid w:val="00554884"/>
    <w:rsid w:val="00555499"/>
    <w:rsid w:val="00556FBB"/>
    <w:rsid w:val="005571D0"/>
    <w:rsid w:val="00560165"/>
    <w:rsid w:val="00560FF5"/>
    <w:rsid w:val="0056175A"/>
    <w:rsid w:val="00561FF7"/>
    <w:rsid w:val="0056229A"/>
    <w:rsid w:val="005623D2"/>
    <w:rsid w:val="00562759"/>
    <w:rsid w:val="00562EE1"/>
    <w:rsid w:val="0056349A"/>
    <w:rsid w:val="005656CD"/>
    <w:rsid w:val="0056582D"/>
    <w:rsid w:val="00566CA8"/>
    <w:rsid w:val="00567693"/>
    <w:rsid w:val="00567BAB"/>
    <w:rsid w:val="005700FA"/>
    <w:rsid w:val="00570F01"/>
    <w:rsid w:val="005713B3"/>
    <w:rsid w:val="0057145B"/>
    <w:rsid w:val="00571763"/>
    <w:rsid w:val="00571C26"/>
    <w:rsid w:val="0057603A"/>
    <w:rsid w:val="00576508"/>
    <w:rsid w:val="0057776A"/>
    <w:rsid w:val="0058051D"/>
    <w:rsid w:val="005805CA"/>
    <w:rsid w:val="005808F0"/>
    <w:rsid w:val="00582808"/>
    <w:rsid w:val="00583FA3"/>
    <w:rsid w:val="00584F4F"/>
    <w:rsid w:val="00587AC0"/>
    <w:rsid w:val="00591118"/>
    <w:rsid w:val="00591BF8"/>
    <w:rsid w:val="00593050"/>
    <w:rsid w:val="00593530"/>
    <w:rsid w:val="005939D4"/>
    <w:rsid w:val="00593C4F"/>
    <w:rsid w:val="00594721"/>
    <w:rsid w:val="005949D4"/>
    <w:rsid w:val="00594E0E"/>
    <w:rsid w:val="00596477"/>
    <w:rsid w:val="00596CDE"/>
    <w:rsid w:val="00597279"/>
    <w:rsid w:val="005A0D94"/>
    <w:rsid w:val="005A105E"/>
    <w:rsid w:val="005A15FD"/>
    <w:rsid w:val="005A272F"/>
    <w:rsid w:val="005A397D"/>
    <w:rsid w:val="005A3E99"/>
    <w:rsid w:val="005A42BE"/>
    <w:rsid w:val="005A43CF"/>
    <w:rsid w:val="005A449C"/>
    <w:rsid w:val="005A462C"/>
    <w:rsid w:val="005A4B17"/>
    <w:rsid w:val="005A4E1F"/>
    <w:rsid w:val="005A4EA7"/>
    <w:rsid w:val="005A638F"/>
    <w:rsid w:val="005A78F9"/>
    <w:rsid w:val="005A7FDA"/>
    <w:rsid w:val="005B1474"/>
    <w:rsid w:val="005B345E"/>
    <w:rsid w:val="005B409F"/>
    <w:rsid w:val="005B4C79"/>
    <w:rsid w:val="005B57E8"/>
    <w:rsid w:val="005C03F3"/>
    <w:rsid w:val="005C0AA5"/>
    <w:rsid w:val="005C219B"/>
    <w:rsid w:val="005C31EA"/>
    <w:rsid w:val="005C3276"/>
    <w:rsid w:val="005C3719"/>
    <w:rsid w:val="005C3763"/>
    <w:rsid w:val="005C38C2"/>
    <w:rsid w:val="005C3B9B"/>
    <w:rsid w:val="005C40F5"/>
    <w:rsid w:val="005C5000"/>
    <w:rsid w:val="005C51CF"/>
    <w:rsid w:val="005C5368"/>
    <w:rsid w:val="005C7995"/>
    <w:rsid w:val="005C79C3"/>
    <w:rsid w:val="005D19EB"/>
    <w:rsid w:val="005D2937"/>
    <w:rsid w:val="005D2E39"/>
    <w:rsid w:val="005D3D9A"/>
    <w:rsid w:val="005D4461"/>
    <w:rsid w:val="005D5C42"/>
    <w:rsid w:val="005D725A"/>
    <w:rsid w:val="005E28FC"/>
    <w:rsid w:val="005E3798"/>
    <w:rsid w:val="005E3B9F"/>
    <w:rsid w:val="005E45C1"/>
    <w:rsid w:val="005E4722"/>
    <w:rsid w:val="005E49AD"/>
    <w:rsid w:val="005E6C9B"/>
    <w:rsid w:val="005E6FAC"/>
    <w:rsid w:val="005E7598"/>
    <w:rsid w:val="005E75E5"/>
    <w:rsid w:val="005F0C1C"/>
    <w:rsid w:val="005F1936"/>
    <w:rsid w:val="005F19D7"/>
    <w:rsid w:val="005F24AC"/>
    <w:rsid w:val="005F4A5C"/>
    <w:rsid w:val="005F55A0"/>
    <w:rsid w:val="005F5D06"/>
    <w:rsid w:val="0060064E"/>
    <w:rsid w:val="00600992"/>
    <w:rsid w:val="00600A80"/>
    <w:rsid w:val="00600AF1"/>
    <w:rsid w:val="00600B15"/>
    <w:rsid w:val="00601075"/>
    <w:rsid w:val="00601E23"/>
    <w:rsid w:val="00602535"/>
    <w:rsid w:val="00602D62"/>
    <w:rsid w:val="0060313D"/>
    <w:rsid w:val="0060357A"/>
    <w:rsid w:val="00607834"/>
    <w:rsid w:val="00607A85"/>
    <w:rsid w:val="00607B6C"/>
    <w:rsid w:val="006104C6"/>
    <w:rsid w:val="00612879"/>
    <w:rsid w:val="00612898"/>
    <w:rsid w:val="00612F14"/>
    <w:rsid w:val="0061345B"/>
    <w:rsid w:val="00613FA1"/>
    <w:rsid w:val="00615657"/>
    <w:rsid w:val="00615A77"/>
    <w:rsid w:val="00616438"/>
    <w:rsid w:val="006166EF"/>
    <w:rsid w:val="006167DA"/>
    <w:rsid w:val="00616CAD"/>
    <w:rsid w:val="00617496"/>
    <w:rsid w:val="00617D96"/>
    <w:rsid w:val="00622384"/>
    <w:rsid w:val="00622E67"/>
    <w:rsid w:val="00623709"/>
    <w:rsid w:val="006241C0"/>
    <w:rsid w:val="006244DF"/>
    <w:rsid w:val="006314DA"/>
    <w:rsid w:val="00631956"/>
    <w:rsid w:val="0063338A"/>
    <w:rsid w:val="006335FA"/>
    <w:rsid w:val="0063376E"/>
    <w:rsid w:val="006342F0"/>
    <w:rsid w:val="00635751"/>
    <w:rsid w:val="00635819"/>
    <w:rsid w:val="00636008"/>
    <w:rsid w:val="006368D5"/>
    <w:rsid w:val="00640409"/>
    <w:rsid w:val="00641586"/>
    <w:rsid w:val="006421B9"/>
    <w:rsid w:val="006431C7"/>
    <w:rsid w:val="00643F14"/>
    <w:rsid w:val="0064408F"/>
    <w:rsid w:val="00644C76"/>
    <w:rsid w:val="006525C4"/>
    <w:rsid w:val="00652C99"/>
    <w:rsid w:val="0065350F"/>
    <w:rsid w:val="0065626C"/>
    <w:rsid w:val="00657684"/>
    <w:rsid w:val="0066089E"/>
    <w:rsid w:val="0066267F"/>
    <w:rsid w:val="00662B14"/>
    <w:rsid w:val="00662D60"/>
    <w:rsid w:val="00662DC5"/>
    <w:rsid w:val="0066354E"/>
    <w:rsid w:val="00664544"/>
    <w:rsid w:val="00664779"/>
    <w:rsid w:val="00666F38"/>
    <w:rsid w:val="006709CA"/>
    <w:rsid w:val="00670FC9"/>
    <w:rsid w:val="00671F4F"/>
    <w:rsid w:val="00673027"/>
    <w:rsid w:val="00674396"/>
    <w:rsid w:val="006756F4"/>
    <w:rsid w:val="00675F70"/>
    <w:rsid w:val="00676692"/>
    <w:rsid w:val="00677C6E"/>
    <w:rsid w:val="0068043E"/>
    <w:rsid w:val="00680AF5"/>
    <w:rsid w:val="00680DFA"/>
    <w:rsid w:val="00680E30"/>
    <w:rsid w:val="006810DC"/>
    <w:rsid w:val="0068130A"/>
    <w:rsid w:val="00681B9F"/>
    <w:rsid w:val="006824F9"/>
    <w:rsid w:val="006837D9"/>
    <w:rsid w:val="00683E4C"/>
    <w:rsid w:val="006844F5"/>
    <w:rsid w:val="00685289"/>
    <w:rsid w:val="0068577A"/>
    <w:rsid w:val="00685E8B"/>
    <w:rsid w:val="0069013D"/>
    <w:rsid w:val="006901FD"/>
    <w:rsid w:val="006907CD"/>
    <w:rsid w:val="00690BB6"/>
    <w:rsid w:val="00690DCF"/>
    <w:rsid w:val="0069155E"/>
    <w:rsid w:val="006921FA"/>
    <w:rsid w:val="006946DB"/>
    <w:rsid w:val="006949EF"/>
    <w:rsid w:val="006956C3"/>
    <w:rsid w:val="00695FAC"/>
    <w:rsid w:val="00696343"/>
    <w:rsid w:val="006963D3"/>
    <w:rsid w:val="00696728"/>
    <w:rsid w:val="00696F6C"/>
    <w:rsid w:val="006A060A"/>
    <w:rsid w:val="006A1698"/>
    <w:rsid w:val="006A1B89"/>
    <w:rsid w:val="006A1E44"/>
    <w:rsid w:val="006A448C"/>
    <w:rsid w:val="006A4A10"/>
    <w:rsid w:val="006A5AA3"/>
    <w:rsid w:val="006A6ABB"/>
    <w:rsid w:val="006A7681"/>
    <w:rsid w:val="006B1923"/>
    <w:rsid w:val="006B2316"/>
    <w:rsid w:val="006B23AB"/>
    <w:rsid w:val="006B2448"/>
    <w:rsid w:val="006B2A7A"/>
    <w:rsid w:val="006B2C26"/>
    <w:rsid w:val="006B2E6C"/>
    <w:rsid w:val="006B32E9"/>
    <w:rsid w:val="006B393C"/>
    <w:rsid w:val="006B398B"/>
    <w:rsid w:val="006B3EB0"/>
    <w:rsid w:val="006B467A"/>
    <w:rsid w:val="006B481F"/>
    <w:rsid w:val="006B5044"/>
    <w:rsid w:val="006B5101"/>
    <w:rsid w:val="006B6890"/>
    <w:rsid w:val="006B6A91"/>
    <w:rsid w:val="006B7198"/>
    <w:rsid w:val="006B7563"/>
    <w:rsid w:val="006B7B70"/>
    <w:rsid w:val="006B7BCF"/>
    <w:rsid w:val="006B7C34"/>
    <w:rsid w:val="006C2DFC"/>
    <w:rsid w:val="006C3143"/>
    <w:rsid w:val="006C3369"/>
    <w:rsid w:val="006C3D3C"/>
    <w:rsid w:val="006C3E35"/>
    <w:rsid w:val="006C458B"/>
    <w:rsid w:val="006C5669"/>
    <w:rsid w:val="006C608E"/>
    <w:rsid w:val="006C70BE"/>
    <w:rsid w:val="006C7BD5"/>
    <w:rsid w:val="006D074C"/>
    <w:rsid w:val="006D1611"/>
    <w:rsid w:val="006D1619"/>
    <w:rsid w:val="006D2111"/>
    <w:rsid w:val="006D2A5F"/>
    <w:rsid w:val="006D37D7"/>
    <w:rsid w:val="006D5747"/>
    <w:rsid w:val="006E09EF"/>
    <w:rsid w:val="006E1A50"/>
    <w:rsid w:val="006E24C0"/>
    <w:rsid w:val="006E3A74"/>
    <w:rsid w:val="006E3FC4"/>
    <w:rsid w:val="006E481A"/>
    <w:rsid w:val="006E4A97"/>
    <w:rsid w:val="006E56FC"/>
    <w:rsid w:val="006E5A5A"/>
    <w:rsid w:val="006E7CC8"/>
    <w:rsid w:val="006F2F38"/>
    <w:rsid w:val="006F312E"/>
    <w:rsid w:val="006F33A8"/>
    <w:rsid w:val="006F3E3B"/>
    <w:rsid w:val="006F43E5"/>
    <w:rsid w:val="006F5DC7"/>
    <w:rsid w:val="006F77FC"/>
    <w:rsid w:val="007009A3"/>
    <w:rsid w:val="00701BD9"/>
    <w:rsid w:val="00703112"/>
    <w:rsid w:val="00703CBA"/>
    <w:rsid w:val="0070419D"/>
    <w:rsid w:val="00704241"/>
    <w:rsid w:val="00704A01"/>
    <w:rsid w:val="00705333"/>
    <w:rsid w:val="00706DE2"/>
    <w:rsid w:val="00710999"/>
    <w:rsid w:val="0071151D"/>
    <w:rsid w:val="00711796"/>
    <w:rsid w:val="00712001"/>
    <w:rsid w:val="00713477"/>
    <w:rsid w:val="0071463F"/>
    <w:rsid w:val="00714E74"/>
    <w:rsid w:val="00716F9B"/>
    <w:rsid w:val="00717756"/>
    <w:rsid w:val="0072037F"/>
    <w:rsid w:val="00721A53"/>
    <w:rsid w:val="00723B8E"/>
    <w:rsid w:val="00723F28"/>
    <w:rsid w:val="00724019"/>
    <w:rsid w:val="00725EE3"/>
    <w:rsid w:val="007300B4"/>
    <w:rsid w:val="00730C50"/>
    <w:rsid w:val="00730D64"/>
    <w:rsid w:val="007310F8"/>
    <w:rsid w:val="00732361"/>
    <w:rsid w:val="00732AE7"/>
    <w:rsid w:val="00732DB7"/>
    <w:rsid w:val="00733AFD"/>
    <w:rsid w:val="007343AC"/>
    <w:rsid w:val="007355D4"/>
    <w:rsid w:val="007364A8"/>
    <w:rsid w:val="00737935"/>
    <w:rsid w:val="007406DD"/>
    <w:rsid w:val="0074072F"/>
    <w:rsid w:val="00742364"/>
    <w:rsid w:val="00742833"/>
    <w:rsid w:val="00745609"/>
    <w:rsid w:val="00745A69"/>
    <w:rsid w:val="00746762"/>
    <w:rsid w:val="00746936"/>
    <w:rsid w:val="0074715D"/>
    <w:rsid w:val="007474E0"/>
    <w:rsid w:val="00747D0A"/>
    <w:rsid w:val="00750B02"/>
    <w:rsid w:val="00751A81"/>
    <w:rsid w:val="00752086"/>
    <w:rsid w:val="007527F5"/>
    <w:rsid w:val="0075417E"/>
    <w:rsid w:val="007552C4"/>
    <w:rsid w:val="007553E1"/>
    <w:rsid w:val="00762A36"/>
    <w:rsid w:val="007647AD"/>
    <w:rsid w:val="00764FFE"/>
    <w:rsid w:val="0076511D"/>
    <w:rsid w:val="0076531C"/>
    <w:rsid w:val="007660DB"/>
    <w:rsid w:val="0076685F"/>
    <w:rsid w:val="00766D90"/>
    <w:rsid w:val="00770862"/>
    <w:rsid w:val="00770AF5"/>
    <w:rsid w:val="00771381"/>
    <w:rsid w:val="00771DAD"/>
    <w:rsid w:val="007728AF"/>
    <w:rsid w:val="00772AC7"/>
    <w:rsid w:val="00773E2C"/>
    <w:rsid w:val="00775196"/>
    <w:rsid w:val="00775479"/>
    <w:rsid w:val="00775A5F"/>
    <w:rsid w:val="00775A65"/>
    <w:rsid w:val="0077607F"/>
    <w:rsid w:val="007769AA"/>
    <w:rsid w:val="00776B2A"/>
    <w:rsid w:val="00777067"/>
    <w:rsid w:val="0077753A"/>
    <w:rsid w:val="00780533"/>
    <w:rsid w:val="007806D7"/>
    <w:rsid w:val="00784491"/>
    <w:rsid w:val="007855EF"/>
    <w:rsid w:val="007858E1"/>
    <w:rsid w:val="00790AAA"/>
    <w:rsid w:val="00790D12"/>
    <w:rsid w:val="0079109C"/>
    <w:rsid w:val="007911C3"/>
    <w:rsid w:val="007920C0"/>
    <w:rsid w:val="00792D4B"/>
    <w:rsid w:val="00792FC8"/>
    <w:rsid w:val="00794B1E"/>
    <w:rsid w:val="00794EB1"/>
    <w:rsid w:val="0079566F"/>
    <w:rsid w:val="00795BF6"/>
    <w:rsid w:val="00797244"/>
    <w:rsid w:val="00797880"/>
    <w:rsid w:val="007A03D7"/>
    <w:rsid w:val="007A07D6"/>
    <w:rsid w:val="007A1808"/>
    <w:rsid w:val="007A195A"/>
    <w:rsid w:val="007A2A87"/>
    <w:rsid w:val="007A3B99"/>
    <w:rsid w:val="007A465A"/>
    <w:rsid w:val="007A5335"/>
    <w:rsid w:val="007A5AB5"/>
    <w:rsid w:val="007A6EBE"/>
    <w:rsid w:val="007A7BC5"/>
    <w:rsid w:val="007A7F4B"/>
    <w:rsid w:val="007AC9F7"/>
    <w:rsid w:val="007B1196"/>
    <w:rsid w:val="007B18DB"/>
    <w:rsid w:val="007B58C4"/>
    <w:rsid w:val="007B5AB2"/>
    <w:rsid w:val="007B611D"/>
    <w:rsid w:val="007B6717"/>
    <w:rsid w:val="007C04AF"/>
    <w:rsid w:val="007C082F"/>
    <w:rsid w:val="007C0F4B"/>
    <w:rsid w:val="007C10BC"/>
    <w:rsid w:val="007C1B34"/>
    <w:rsid w:val="007C2532"/>
    <w:rsid w:val="007C2AA1"/>
    <w:rsid w:val="007C3FB7"/>
    <w:rsid w:val="007C5FAF"/>
    <w:rsid w:val="007C621F"/>
    <w:rsid w:val="007C6E23"/>
    <w:rsid w:val="007D05FA"/>
    <w:rsid w:val="007D0D51"/>
    <w:rsid w:val="007D3669"/>
    <w:rsid w:val="007D3B84"/>
    <w:rsid w:val="007D4565"/>
    <w:rsid w:val="007D54A3"/>
    <w:rsid w:val="007D7425"/>
    <w:rsid w:val="007D78FE"/>
    <w:rsid w:val="007DF794"/>
    <w:rsid w:val="007E0158"/>
    <w:rsid w:val="007E0F9C"/>
    <w:rsid w:val="007E1CA2"/>
    <w:rsid w:val="007E20C1"/>
    <w:rsid w:val="007E360D"/>
    <w:rsid w:val="007E633D"/>
    <w:rsid w:val="007E65DD"/>
    <w:rsid w:val="007E6F13"/>
    <w:rsid w:val="007E768E"/>
    <w:rsid w:val="007E77CF"/>
    <w:rsid w:val="007F0A58"/>
    <w:rsid w:val="007F1309"/>
    <w:rsid w:val="007F1CBD"/>
    <w:rsid w:val="007F42C2"/>
    <w:rsid w:val="007F57C9"/>
    <w:rsid w:val="007F5AE7"/>
    <w:rsid w:val="007F682A"/>
    <w:rsid w:val="007F6DA1"/>
    <w:rsid w:val="007F6E31"/>
    <w:rsid w:val="00801373"/>
    <w:rsid w:val="00802D41"/>
    <w:rsid w:val="00804A96"/>
    <w:rsid w:val="00804B2D"/>
    <w:rsid w:val="00804B5D"/>
    <w:rsid w:val="00804E06"/>
    <w:rsid w:val="0080562D"/>
    <w:rsid w:val="00806B1D"/>
    <w:rsid w:val="00807578"/>
    <w:rsid w:val="00810839"/>
    <w:rsid w:val="008118B6"/>
    <w:rsid w:val="00812355"/>
    <w:rsid w:val="00812B0E"/>
    <w:rsid w:val="00813441"/>
    <w:rsid w:val="0081398A"/>
    <w:rsid w:val="00814128"/>
    <w:rsid w:val="00814A32"/>
    <w:rsid w:val="00814E83"/>
    <w:rsid w:val="008154A4"/>
    <w:rsid w:val="00815EB7"/>
    <w:rsid w:val="00815FF4"/>
    <w:rsid w:val="008160F6"/>
    <w:rsid w:val="00816553"/>
    <w:rsid w:val="008171B1"/>
    <w:rsid w:val="00817276"/>
    <w:rsid w:val="00817523"/>
    <w:rsid w:val="00817CA4"/>
    <w:rsid w:val="00820091"/>
    <w:rsid w:val="00820564"/>
    <w:rsid w:val="00820B92"/>
    <w:rsid w:val="00820DA8"/>
    <w:rsid w:val="00823707"/>
    <w:rsid w:val="00823B28"/>
    <w:rsid w:val="00824ACF"/>
    <w:rsid w:val="00824D32"/>
    <w:rsid w:val="00825F4D"/>
    <w:rsid w:val="00826642"/>
    <w:rsid w:val="00826D24"/>
    <w:rsid w:val="00827199"/>
    <w:rsid w:val="0083055D"/>
    <w:rsid w:val="0083166B"/>
    <w:rsid w:val="008332BC"/>
    <w:rsid w:val="00833555"/>
    <w:rsid w:val="00834A40"/>
    <w:rsid w:val="00834AA8"/>
    <w:rsid w:val="00835679"/>
    <w:rsid w:val="00836D26"/>
    <w:rsid w:val="008370AD"/>
    <w:rsid w:val="00837986"/>
    <w:rsid w:val="00840C3A"/>
    <w:rsid w:val="008415D0"/>
    <w:rsid w:val="008415F4"/>
    <w:rsid w:val="00841AE8"/>
    <w:rsid w:val="00841C18"/>
    <w:rsid w:val="008425A6"/>
    <w:rsid w:val="00842D09"/>
    <w:rsid w:val="0084357A"/>
    <w:rsid w:val="00845A90"/>
    <w:rsid w:val="00845D7C"/>
    <w:rsid w:val="0084648C"/>
    <w:rsid w:val="00846834"/>
    <w:rsid w:val="008472FC"/>
    <w:rsid w:val="00847EFF"/>
    <w:rsid w:val="00847F7A"/>
    <w:rsid w:val="00851169"/>
    <w:rsid w:val="00851EB7"/>
    <w:rsid w:val="00855076"/>
    <w:rsid w:val="0086023B"/>
    <w:rsid w:val="00860976"/>
    <w:rsid w:val="008618DD"/>
    <w:rsid w:val="00861F14"/>
    <w:rsid w:val="00862852"/>
    <w:rsid w:val="00862E2D"/>
    <w:rsid w:val="00862FB4"/>
    <w:rsid w:val="0086352D"/>
    <w:rsid w:val="0086353E"/>
    <w:rsid w:val="00864A71"/>
    <w:rsid w:val="00864FA0"/>
    <w:rsid w:val="00865118"/>
    <w:rsid w:val="0086600F"/>
    <w:rsid w:val="00866A0C"/>
    <w:rsid w:val="00867199"/>
    <w:rsid w:val="00867523"/>
    <w:rsid w:val="00870B78"/>
    <w:rsid w:val="00871119"/>
    <w:rsid w:val="00871650"/>
    <w:rsid w:val="00872699"/>
    <w:rsid w:val="00873E50"/>
    <w:rsid w:val="0087454D"/>
    <w:rsid w:val="0087604D"/>
    <w:rsid w:val="00876901"/>
    <w:rsid w:val="00877680"/>
    <w:rsid w:val="00877865"/>
    <w:rsid w:val="008803B6"/>
    <w:rsid w:val="0088086B"/>
    <w:rsid w:val="00880DA2"/>
    <w:rsid w:val="0088199F"/>
    <w:rsid w:val="008833C0"/>
    <w:rsid w:val="008834DF"/>
    <w:rsid w:val="008844C6"/>
    <w:rsid w:val="00885339"/>
    <w:rsid w:val="0088606D"/>
    <w:rsid w:val="008862C7"/>
    <w:rsid w:val="00886A01"/>
    <w:rsid w:val="00886BD8"/>
    <w:rsid w:val="0088734E"/>
    <w:rsid w:val="00887BF6"/>
    <w:rsid w:val="00887F18"/>
    <w:rsid w:val="0089082B"/>
    <w:rsid w:val="00890E7B"/>
    <w:rsid w:val="008912AD"/>
    <w:rsid w:val="00892646"/>
    <w:rsid w:val="0089307D"/>
    <w:rsid w:val="0089335F"/>
    <w:rsid w:val="00896C43"/>
    <w:rsid w:val="00897CDF"/>
    <w:rsid w:val="008A1A01"/>
    <w:rsid w:val="008A1E19"/>
    <w:rsid w:val="008A32AB"/>
    <w:rsid w:val="008A36F4"/>
    <w:rsid w:val="008A3D3D"/>
    <w:rsid w:val="008A3F6E"/>
    <w:rsid w:val="008A47E0"/>
    <w:rsid w:val="008A5C1B"/>
    <w:rsid w:val="008A5DB9"/>
    <w:rsid w:val="008A6318"/>
    <w:rsid w:val="008A6F22"/>
    <w:rsid w:val="008A7099"/>
    <w:rsid w:val="008A75DF"/>
    <w:rsid w:val="008A7D15"/>
    <w:rsid w:val="008A7F53"/>
    <w:rsid w:val="008B0840"/>
    <w:rsid w:val="008B1D4E"/>
    <w:rsid w:val="008B213A"/>
    <w:rsid w:val="008B2390"/>
    <w:rsid w:val="008B2764"/>
    <w:rsid w:val="008B308C"/>
    <w:rsid w:val="008B3279"/>
    <w:rsid w:val="008B35BD"/>
    <w:rsid w:val="008B3DB5"/>
    <w:rsid w:val="008B4155"/>
    <w:rsid w:val="008B46AE"/>
    <w:rsid w:val="008B7A0A"/>
    <w:rsid w:val="008B7B8B"/>
    <w:rsid w:val="008B7F38"/>
    <w:rsid w:val="008C1DD8"/>
    <w:rsid w:val="008C25ED"/>
    <w:rsid w:val="008C43DF"/>
    <w:rsid w:val="008C567A"/>
    <w:rsid w:val="008C5E81"/>
    <w:rsid w:val="008C665A"/>
    <w:rsid w:val="008C6B9C"/>
    <w:rsid w:val="008C746A"/>
    <w:rsid w:val="008C7CE5"/>
    <w:rsid w:val="008D095E"/>
    <w:rsid w:val="008D0FD4"/>
    <w:rsid w:val="008D1E30"/>
    <w:rsid w:val="008D5E91"/>
    <w:rsid w:val="008D7AEA"/>
    <w:rsid w:val="008E132B"/>
    <w:rsid w:val="008E1D75"/>
    <w:rsid w:val="008E3D15"/>
    <w:rsid w:val="008E3DAF"/>
    <w:rsid w:val="008E4F61"/>
    <w:rsid w:val="008E5671"/>
    <w:rsid w:val="008E5942"/>
    <w:rsid w:val="008E5F33"/>
    <w:rsid w:val="008F0486"/>
    <w:rsid w:val="008F0624"/>
    <w:rsid w:val="008F0684"/>
    <w:rsid w:val="008F06A3"/>
    <w:rsid w:val="008F09A2"/>
    <w:rsid w:val="008F0E2B"/>
    <w:rsid w:val="008F0F02"/>
    <w:rsid w:val="008F1076"/>
    <w:rsid w:val="008F2CE5"/>
    <w:rsid w:val="008F44B5"/>
    <w:rsid w:val="008F470A"/>
    <w:rsid w:val="008F4885"/>
    <w:rsid w:val="008F5295"/>
    <w:rsid w:val="008F744B"/>
    <w:rsid w:val="008F7786"/>
    <w:rsid w:val="008F7D4E"/>
    <w:rsid w:val="008F7E78"/>
    <w:rsid w:val="009005FC"/>
    <w:rsid w:val="0090239F"/>
    <w:rsid w:val="0090303A"/>
    <w:rsid w:val="00903168"/>
    <w:rsid w:val="009045E9"/>
    <w:rsid w:val="009051BE"/>
    <w:rsid w:val="00905BF5"/>
    <w:rsid w:val="009066E2"/>
    <w:rsid w:val="0090675D"/>
    <w:rsid w:val="00907482"/>
    <w:rsid w:val="0090771B"/>
    <w:rsid w:val="00910041"/>
    <w:rsid w:val="00910068"/>
    <w:rsid w:val="00910FBC"/>
    <w:rsid w:val="00911BB7"/>
    <w:rsid w:val="009121A7"/>
    <w:rsid w:val="009131E4"/>
    <w:rsid w:val="00913591"/>
    <w:rsid w:val="00913941"/>
    <w:rsid w:val="00914235"/>
    <w:rsid w:val="00914B4D"/>
    <w:rsid w:val="009150E5"/>
    <w:rsid w:val="0091519C"/>
    <w:rsid w:val="00915AE0"/>
    <w:rsid w:val="00916264"/>
    <w:rsid w:val="00916DC7"/>
    <w:rsid w:val="009179EE"/>
    <w:rsid w:val="00920900"/>
    <w:rsid w:val="009215B5"/>
    <w:rsid w:val="00921863"/>
    <w:rsid w:val="00923D10"/>
    <w:rsid w:val="00923DD5"/>
    <w:rsid w:val="00925202"/>
    <w:rsid w:val="00925840"/>
    <w:rsid w:val="009259D2"/>
    <w:rsid w:val="00925AE5"/>
    <w:rsid w:val="00926805"/>
    <w:rsid w:val="00927AA3"/>
    <w:rsid w:val="00927E78"/>
    <w:rsid w:val="00930410"/>
    <w:rsid w:val="009305AF"/>
    <w:rsid w:val="0093073E"/>
    <w:rsid w:val="00930A51"/>
    <w:rsid w:val="00930B27"/>
    <w:rsid w:val="0093146C"/>
    <w:rsid w:val="00931588"/>
    <w:rsid w:val="009325FE"/>
    <w:rsid w:val="0093299A"/>
    <w:rsid w:val="00932C9D"/>
    <w:rsid w:val="009330AB"/>
    <w:rsid w:val="009340AB"/>
    <w:rsid w:val="00936221"/>
    <w:rsid w:val="00937DD9"/>
    <w:rsid w:val="00937E98"/>
    <w:rsid w:val="00937FB2"/>
    <w:rsid w:val="00940CB0"/>
    <w:rsid w:val="00943487"/>
    <w:rsid w:val="00944BCE"/>
    <w:rsid w:val="00945A0A"/>
    <w:rsid w:val="0094661B"/>
    <w:rsid w:val="009504D2"/>
    <w:rsid w:val="00951626"/>
    <w:rsid w:val="009518F6"/>
    <w:rsid w:val="00953748"/>
    <w:rsid w:val="009538B1"/>
    <w:rsid w:val="0095395D"/>
    <w:rsid w:val="0095489A"/>
    <w:rsid w:val="00954F77"/>
    <w:rsid w:val="00955202"/>
    <w:rsid w:val="00955685"/>
    <w:rsid w:val="00956010"/>
    <w:rsid w:val="00956D8E"/>
    <w:rsid w:val="0095722D"/>
    <w:rsid w:val="00957828"/>
    <w:rsid w:val="00962A7B"/>
    <w:rsid w:val="00962F66"/>
    <w:rsid w:val="00963A7F"/>
    <w:rsid w:val="0096509A"/>
    <w:rsid w:val="009653CD"/>
    <w:rsid w:val="00965454"/>
    <w:rsid w:val="00965A16"/>
    <w:rsid w:val="00966728"/>
    <w:rsid w:val="00967311"/>
    <w:rsid w:val="009675F1"/>
    <w:rsid w:val="0097140E"/>
    <w:rsid w:val="00971A40"/>
    <w:rsid w:val="00973274"/>
    <w:rsid w:val="00973B30"/>
    <w:rsid w:val="0097425E"/>
    <w:rsid w:val="00974E00"/>
    <w:rsid w:val="009775EC"/>
    <w:rsid w:val="00977C25"/>
    <w:rsid w:val="00977E1E"/>
    <w:rsid w:val="0098055E"/>
    <w:rsid w:val="00981CA2"/>
    <w:rsid w:val="00982C42"/>
    <w:rsid w:val="00983219"/>
    <w:rsid w:val="009832EA"/>
    <w:rsid w:val="00983F9F"/>
    <w:rsid w:val="009844B8"/>
    <w:rsid w:val="00984D53"/>
    <w:rsid w:val="00984F27"/>
    <w:rsid w:val="009856E2"/>
    <w:rsid w:val="00985F38"/>
    <w:rsid w:val="009868B6"/>
    <w:rsid w:val="00987884"/>
    <w:rsid w:val="009904EF"/>
    <w:rsid w:val="0099121C"/>
    <w:rsid w:val="00992923"/>
    <w:rsid w:val="0099379C"/>
    <w:rsid w:val="00995553"/>
    <w:rsid w:val="00997106"/>
    <w:rsid w:val="009A1338"/>
    <w:rsid w:val="009A1452"/>
    <w:rsid w:val="009A2712"/>
    <w:rsid w:val="009A2FA2"/>
    <w:rsid w:val="009A3306"/>
    <w:rsid w:val="009A3C5D"/>
    <w:rsid w:val="009A5138"/>
    <w:rsid w:val="009A54EA"/>
    <w:rsid w:val="009A6658"/>
    <w:rsid w:val="009A671A"/>
    <w:rsid w:val="009A7B7A"/>
    <w:rsid w:val="009B01B4"/>
    <w:rsid w:val="009B05AF"/>
    <w:rsid w:val="009B0725"/>
    <w:rsid w:val="009B38EE"/>
    <w:rsid w:val="009B4213"/>
    <w:rsid w:val="009B4A6E"/>
    <w:rsid w:val="009B6037"/>
    <w:rsid w:val="009B75D0"/>
    <w:rsid w:val="009B7910"/>
    <w:rsid w:val="009B7DEE"/>
    <w:rsid w:val="009C05A1"/>
    <w:rsid w:val="009C0A4E"/>
    <w:rsid w:val="009C0E38"/>
    <w:rsid w:val="009C10F1"/>
    <w:rsid w:val="009C1C00"/>
    <w:rsid w:val="009C1FFB"/>
    <w:rsid w:val="009C3EE0"/>
    <w:rsid w:val="009C6581"/>
    <w:rsid w:val="009C66EA"/>
    <w:rsid w:val="009C6F0F"/>
    <w:rsid w:val="009D12D1"/>
    <w:rsid w:val="009D185F"/>
    <w:rsid w:val="009D2445"/>
    <w:rsid w:val="009D280E"/>
    <w:rsid w:val="009D2F53"/>
    <w:rsid w:val="009D4072"/>
    <w:rsid w:val="009D4B58"/>
    <w:rsid w:val="009D6C5B"/>
    <w:rsid w:val="009D6E4A"/>
    <w:rsid w:val="009D7C6C"/>
    <w:rsid w:val="009E00C4"/>
    <w:rsid w:val="009E1790"/>
    <w:rsid w:val="009E1946"/>
    <w:rsid w:val="009E1C3C"/>
    <w:rsid w:val="009E2464"/>
    <w:rsid w:val="009E2A2D"/>
    <w:rsid w:val="009E38BB"/>
    <w:rsid w:val="009E3F41"/>
    <w:rsid w:val="009E4B5D"/>
    <w:rsid w:val="009E4D79"/>
    <w:rsid w:val="009E56EB"/>
    <w:rsid w:val="009E7D44"/>
    <w:rsid w:val="009F0876"/>
    <w:rsid w:val="009F0A00"/>
    <w:rsid w:val="009F1812"/>
    <w:rsid w:val="009F1B58"/>
    <w:rsid w:val="009F3E7E"/>
    <w:rsid w:val="009F5F23"/>
    <w:rsid w:val="009F66DB"/>
    <w:rsid w:val="009F6891"/>
    <w:rsid w:val="00A005EB"/>
    <w:rsid w:val="00A00E20"/>
    <w:rsid w:val="00A01353"/>
    <w:rsid w:val="00A015A4"/>
    <w:rsid w:val="00A03921"/>
    <w:rsid w:val="00A03F74"/>
    <w:rsid w:val="00A04688"/>
    <w:rsid w:val="00A05C81"/>
    <w:rsid w:val="00A06196"/>
    <w:rsid w:val="00A061C2"/>
    <w:rsid w:val="00A06C42"/>
    <w:rsid w:val="00A06FA3"/>
    <w:rsid w:val="00A1068F"/>
    <w:rsid w:val="00A10905"/>
    <w:rsid w:val="00A10B74"/>
    <w:rsid w:val="00A122EC"/>
    <w:rsid w:val="00A12347"/>
    <w:rsid w:val="00A126C8"/>
    <w:rsid w:val="00A13307"/>
    <w:rsid w:val="00A13BDB"/>
    <w:rsid w:val="00A1403F"/>
    <w:rsid w:val="00A14083"/>
    <w:rsid w:val="00A14917"/>
    <w:rsid w:val="00A15527"/>
    <w:rsid w:val="00A158A8"/>
    <w:rsid w:val="00A15A37"/>
    <w:rsid w:val="00A15C21"/>
    <w:rsid w:val="00A17CFF"/>
    <w:rsid w:val="00A17D1F"/>
    <w:rsid w:val="00A20200"/>
    <w:rsid w:val="00A228F7"/>
    <w:rsid w:val="00A22B0A"/>
    <w:rsid w:val="00A23030"/>
    <w:rsid w:val="00A249FF"/>
    <w:rsid w:val="00A25525"/>
    <w:rsid w:val="00A25D7C"/>
    <w:rsid w:val="00A264D3"/>
    <w:rsid w:val="00A26775"/>
    <w:rsid w:val="00A269B1"/>
    <w:rsid w:val="00A311CD"/>
    <w:rsid w:val="00A31274"/>
    <w:rsid w:val="00A325C5"/>
    <w:rsid w:val="00A32976"/>
    <w:rsid w:val="00A32ABB"/>
    <w:rsid w:val="00A3324D"/>
    <w:rsid w:val="00A342A1"/>
    <w:rsid w:val="00A346BB"/>
    <w:rsid w:val="00A3601C"/>
    <w:rsid w:val="00A3648C"/>
    <w:rsid w:val="00A36963"/>
    <w:rsid w:val="00A374C2"/>
    <w:rsid w:val="00A40A95"/>
    <w:rsid w:val="00A40F4B"/>
    <w:rsid w:val="00A41069"/>
    <w:rsid w:val="00A4150D"/>
    <w:rsid w:val="00A41994"/>
    <w:rsid w:val="00A41F63"/>
    <w:rsid w:val="00A422FC"/>
    <w:rsid w:val="00A426D2"/>
    <w:rsid w:val="00A42D5E"/>
    <w:rsid w:val="00A445CC"/>
    <w:rsid w:val="00A44F63"/>
    <w:rsid w:val="00A47139"/>
    <w:rsid w:val="00A50259"/>
    <w:rsid w:val="00A50EBA"/>
    <w:rsid w:val="00A51688"/>
    <w:rsid w:val="00A51AED"/>
    <w:rsid w:val="00A52023"/>
    <w:rsid w:val="00A52A33"/>
    <w:rsid w:val="00A52B74"/>
    <w:rsid w:val="00A531C3"/>
    <w:rsid w:val="00A53859"/>
    <w:rsid w:val="00A53A75"/>
    <w:rsid w:val="00A53B5D"/>
    <w:rsid w:val="00A53C0B"/>
    <w:rsid w:val="00A554D2"/>
    <w:rsid w:val="00A563B0"/>
    <w:rsid w:val="00A56D34"/>
    <w:rsid w:val="00A56E02"/>
    <w:rsid w:val="00A57FDC"/>
    <w:rsid w:val="00A6121B"/>
    <w:rsid w:val="00A612E5"/>
    <w:rsid w:val="00A614F7"/>
    <w:rsid w:val="00A62CD4"/>
    <w:rsid w:val="00A650BC"/>
    <w:rsid w:val="00A665D2"/>
    <w:rsid w:val="00A6701D"/>
    <w:rsid w:val="00A708A1"/>
    <w:rsid w:val="00A70D0C"/>
    <w:rsid w:val="00A71ECF"/>
    <w:rsid w:val="00A73DFE"/>
    <w:rsid w:val="00A74D6C"/>
    <w:rsid w:val="00A74E99"/>
    <w:rsid w:val="00A7595D"/>
    <w:rsid w:val="00A75BB6"/>
    <w:rsid w:val="00A7615C"/>
    <w:rsid w:val="00A761BB"/>
    <w:rsid w:val="00A770A1"/>
    <w:rsid w:val="00A77CD2"/>
    <w:rsid w:val="00A81E12"/>
    <w:rsid w:val="00A81ECB"/>
    <w:rsid w:val="00A8203D"/>
    <w:rsid w:val="00A8317E"/>
    <w:rsid w:val="00A8351B"/>
    <w:rsid w:val="00A84289"/>
    <w:rsid w:val="00A8672E"/>
    <w:rsid w:val="00A9010C"/>
    <w:rsid w:val="00A9135E"/>
    <w:rsid w:val="00A91C34"/>
    <w:rsid w:val="00A944FF"/>
    <w:rsid w:val="00A953E0"/>
    <w:rsid w:val="00A95F40"/>
    <w:rsid w:val="00A95FDB"/>
    <w:rsid w:val="00A9616D"/>
    <w:rsid w:val="00A961C7"/>
    <w:rsid w:val="00A9685A"/>
    <w:rsid w:val="00A96CFA"/>
    <w:rsid w:val="00A9758A"/>
    <w:rsid w:val="00AA110A"/>
    <w:rsid w:val="00AA1210"/>
    <w:rsid w:val="00AA1A44"/>
    <w:rsid w:val="00AA26E6"/>
    <w:rsid w:val="00AA38A8"/>
    <w:rsid w:val="00AA6014"/>
    <w:rsid w:val="00AA7F55"/>
    <w:rsid w:val="00AB21B6"/>
    <w:rsid w:val="00AB2D6E"/>
    <w:rsid w:val="00AB4221"/>
    <w:rsid w:val="00AB4482"/>
    <w:rsid w:val="00AB4723"/>
    <w:rsid w:val="00AB510B"/>
    <w:rsid w:val="00AB73D3"/>
    <w:rsid w:val="00AB7C4A"/>
    <w:rsid w:val="00AC0A14"/>
    <w:rsid w:val="00AC145E"/>
    <w:rsid w:val="00AC1A84"/>
    <w:rsid w:val="00AC297E"/>
    <w:rsid w:val="00AC2AD2"/>
    <w:rsid w:val="00AC30E9"/>
    <w:rsid w:val="00AC3528"/>
    <w:rsid w:val="00AC43DE"/>
    <w:rsid w:val="00AC4412"/>
    <w:rsid w:val="00AC4F7B"/>
    <w:rsid w:val="00AC5874"/>
    <w:rsid w:val="00AC6D69"/>
    <w:rsid w:val="00AC7874"/>
    <w:rsid w:val="00AC7E0C"/>
    <w:rsid w:val="00AD0BF9"/>
    <w:rsid w:val="00AD1FBE"/>
    <w:rsid w:val="00AD29FD"/>
    <w:rsid w:val="00AD32B7"/>
    <w:rsid w:val="00AD3DA1"/>
    <w:rsid w:val="00AD4ED2"/>
    <w:rsid w:val="00AD55A4"/>
    <w:rsid w:val="00AD757D"/>
    <w:rsid w:val="00AD79CE"/>
    <w:rsid w:val="00AE0037"/>
    <w:rsid w:val="00AE0FF9"/>
    <w:rsid w:val="00AE15C5"/>
    <w:rsid w:val="00AE2398"/>
    <w:rsid w:val="00AE293D"/>
    <w:rsid w:val="00AE2AA0"/>
    <w:rsid w:val="00AE3290"/>
    <w:rsid w:val="00AE45A0"/>
    <w:rsid w:val="00AE5268"/>
    <w:rsid w:val="00AE5273"/>
    <w:rsid w:val="00AE5CB2"/>
    <w:rsid w:val="00AE6A37"/>
    <w:rsid w:val="00AE6E11"/>
    <w:rsid w:val="00AE7034"/>
    <w:rsid w:val="00AF00EC"/>
    <w:rsid w:val="00AF1A26"/>
    <w:rsid w:val="00AF1BF7"/>
    <w:rsid w:val="00AF1D98"/>
    <w:rsid w:val="00AF242E"/>
    <w:rsid w:val="00AF246F"/>
    <w:rsid w:val="00AF2D88"/>
    <w:rsid w:val="00AF2D91"/>
    <w:rsid w:val="00AF3139"/>
    <w:rsid w:val="00AF3339"/>
    <w:rsid w:val="00AF44AE"/>
    <w:rsid w:val="00AF5DD6"/>
    <w:rsid w:val="00AF6069"/>
    <w:rsid w:val="00AF6C55"/>
    <w:rsid w:val="00B00799"/>
    <w:rsid w:val="00B00ADC"/>
    <w:rsid w:val="00B01E01"/>
    <w:rsid w:val="00B02AAB"/>
    <w:rsid w:val="00B0315C"/>
    <w:rsid w:val="00B03461"/>
    <w:rsid w:val="00B03D2B"/>
    <w:rsid w:val="00B065AD"/>
    <w:rsid w:val="00B06653"/>
    <w:rsid w:val="00B0686D"/>
    <w:rsid w:val="00B06CE7"/>
    <w:rsid w:val="00B10C47"/>
    <w:rsid w:val="00B10E8F"/>
    <w:rsid w:val="00B10EAB"/>
    <w:rsid w:val="00B10FAA"/>
    <w:rsid w:val="00B11907"/>
    <w:rsid w:val="00B12AB4"/>
    <w:rsid w:val="00B12DC6"/>
    <w:rsid w:val="00B1379C"/>
    <w:rsid w:val="00B13BCD"/>
    <w:rsid w:val="00B14B83"/>
    <w:rsid w:val="00B14EF7"/>
    <w:rsid w:val="00B15274"/>
    <w:rsid w:val="00B158BF"/>
    <w:rsid w:val="00B15A89"/>
    <w:rsid w:val="00B162A4"/>
    <w:rsid w:val="00B2060E"/>
    <w:rsid w:val="00B20F38"/>
    <w:rsid w:val="00B21303"/>
    <w:rsid w:val="00B21EC5"/>
    <w:rsid w:val="00B21FB1"/>
    <w:rsid w:val="00B230B5"/>
    <w:rsid w:val="00B2424D"/>
    <w:rsid w:val="00B24986"/>
    <w:rsid w:val="00B25DFA"/>
    <w:rsid w:val="00B27673"/>
    <w:rsid w:val="00B307C3"/>
    <w:rsid w:val="00B31AA6"/>
    <w:rsid w:val="00B3382E"/>
    <w:rsid w:val="00B33B31"/>
    <w:rsid w:val="00B33EF0"/>
    <w:rsid w:val="00B34766"/>
    <w:rsid w:val="00B36006"/>
    <w:rsid w:val="00B369EF"/>
    <w:rsid w:val="00B36D0E"/>
    <w:rsid w:val="00B37321"/>
    <w:rsid w:val="00B37C2B"/>
    <w:rsid w:val="00B40561"/>
    <w:rsid w:val="00B40D95"/>
    <w:rsid w:val="00B411D7"/>
    <w:rsid w:val="00B4172D"/>
    <w:rsid w:val="00B417BA"/>
    <w:rsid w:val="00B41E97"/>
    <w:rsid w:val="00B438C1"/>
    <w:rsid w:val="00B44DB7"/>
    <w:rsid w:val="00B461C3"/>
    <w:rsid w:val="00B462F9"/>
    <w:rsid w:val="00B46F07"/>
    <w:rsid w:val="00B46F41"/>
    <w:rsid w:val="00B51B82"/>
    <w:rsid w:val="00B51BAD"/>
    <w:rsid w:val="00B51F3C"/>
    <w:rsid w:val="00B521C4"/>
    <w:rsid w:val="00B54DE9"/>
    <w:rsid w:val="00B55942"/>
    <w:rsid w:val="00B5610D"/>
    <w:rsid w:val="00B56532"/>
    <w:rsid w:val="00B56CD3"/>
    <w:rsid w:val="00B6058B"/>
    <w:rsid w:val="00B60821"/>
    <w:rsid w:val="00B610BB"/>
    <w:rsid w:val="00B61F3B"/>
    <w:rsid w:val="00B627BF"/>
    <w:rsid w:val="00B631D9"/>
    <w:rsid w:val="00B64083"/>
    <w:rsid w:val="00B656E5"/>
    <w:rsid w:val="00B70D78"/>
    <w:rsid w:val="00B714B3"/>
    <w:rsid w:val="00B71805"/>
    <w:rsid w:val="00B71E80"/>
    <w:rsid w:val="00B7735C"/>
    <w:rsid w:val="00B775E4"/>
    <w:rsid w:val="00B77E8A"/>
    <w:rsid w:val="00B77F3B"/>
    <w:rsid w:val="00B803DD"/>
    <w:rsid w:val="00B80C65"/>
    <w:rsid w:val="00B80D0D"/>
    <w:rsid w:val="00B81944"/>
    <w:rsid w:val="00B81D25"/>
    <w:rsid w:val="00B840F8"/>
    <w:rsid w:val="00B841D5"/>
    <w:rsid w:val="00B84CC7"/>
    <w:rsid w:val="00B85220"/>
    <w:rsid w:val="00B8535E"/>
    <w:rsid w:val="00B85420"/>
    <w:rsid w:val="00B8685D"/>
    <w:rsid w:val="00B87D31"/>
    <w:rsid w:val="00B90469"/>
    <w:rsid w:val="00B9063A"/>
    <w:rsid w:val="00B9234F"/>
    <w:rsid w:val="00B924E7"/>
    <w:rsid w:val="00B961F6"/>
    <w:rsid w:val="00B96233"/>
    <w:rsid w:val="00B97A85"/>
    <w:rsid w:val="00B97B05"/>
    <w:rsid w:val="00BA02EF"/>
    <w:rsid w:val="00BA09D3"/>
    <w:rsid w:val="00BA1120"/>
    <w:rsid w:val="00BA2889"/>
    <w:rsid w:val="00BA2F5C"/>
    <w:rsid w:val="00BA3BE8"/>
    <w:rsid w:val="00BA3D2A"/>
    <w:rsid w:val="00BA3F61"/>
    <w:rsid w:val="00BA45AE"/>
    <w:rsid w:val="00BA47C4"/>
    <w:rsid w:val="00BA6106"/>
    <w:rsid w:val="00BA65ED"/>
    <w:rsid w:val="00BA7285"/>
    <w:rsid w:val="00BA7424"/>
    <w:rsid w:val="00BA7482"/>
    <w:rsid w:val="00BB0E34"/>
    <w:rsid w:val="00BB12A5"/>
    <w:rsid w:val="00BB1CC1"/>
    <w:rsid w:val="00BB6384"/>
    <w:rsid w:val="00BB73A6"/>
    <w:rsid w:val="00BC06A2"/>
    <w:rsid w:val="00BC0915"/>
    <w:rsid w:val="00BC0F8A"/>
    <w:rsid w:val="00BC1855"/>
    <w:rsid w:val="00BC1934"/>
    <w:rsid w:val="00BC1ED5"/>
    <w:rsid w:val="00BC2D40"/>
    <w:rsid w:val="00BC2FAA"/>
    <w:rsid w:val="00BC30B9"/>
    <w:rsid w:val="00BC35F8"/>
    <w:rsid w:val="00BC46A4"/>
    <w:rsid w:val="00BC4F19"/>
    <w:rsid w:val="00BC5DBF"/>
    <w:rsid w:val="00BC752C"/>
    <w:rsid w:val="00BC76B4"/>
    <w:rsid w:val="00BC7F27"/>
    <w:rsid w:val="00BD01B0"/>
    <w:rsid w:val="00BD06C9"/>
    <w:rsid w:val="00BD0F12"/>
    <w:rsid w:val="00BD1576"/>
    <w:rsid w:val="00BD1802"/>
    <w:rsid w:val="00BD1B05"/>
    <w:rsid w:val="00BD22D3"/>
    <w:rsid w:val="00BD2387"/>
    <w:rsid w:val="00BD3303"/>
    <w:rsid w:val="00BD376B"/>
    <w:rsid w:val="00BD3F27"/>
    <w:rsid w:val="00BD4CC9"/>
    <w:rsid w:val="00BD5913"/>
    <w:rsid w:val="00BD6B63"/>
    <w:rsid w:val="00BD6D41"/>
    <w:rsid w:val="00BD7011"/>
    <w:rsid w:val="00BE1186"/>
    <w:rsid w:val="00BE131D"/>
    <w:rsid w:val="00BE2EC9"/>
    <w:rsid w:val="00BE4556"/>
    <w:rsid w:val="00BE53B7"/>
    <w:rsid w:val="00BE7F8B"/>
    <w:rsid w:val="00BF1177"/>
    <w:rsid w:val="00BF22D7"/>
    <w:rsid w:val="00BF346A"/>
    <w:rsid w:val="00BF3F9C"/>
    <w:rsid w:val="00BF412B"/>
    <w:rsid w:val="00BF49A5"/>
    <w:rsid w:val="00BF50C6"/>
    <w:rsid w:val="00BF5B54"/>
    <w:rsid w:val="00BF6557"/>
    <w:rsid w:val="00BF6B48"/>
    <w:rsid w:val="00BF7A84"/>
    <w:rsid w:val="00C004F2"/>
    <w:rsid w:val="00C00D69"/>
    <w:rsid w:val="00C01CE0"/>
    <w:rsid w:val="00C0209B"/>
    <w:rsid w:val="00C03B8A"/>
    <w:rsid w:val="00C042A9"/>
    <w:rsid w:val="00C04323"/>
    <w:rsid w:val="00C0588A"/>
    <w:rsid w:val="00C064E1"/>
    <w:rsid w:val="00C0728D"/>
    <w:rsid w:val="00C07A00"/>
    <w:rsid w:val="00C106BD"/>
    <w:rsid w:val="00C10CD4"/>
    <w:rsid w:val="00C11F65"/>
    <w:rsid w:val="00C129B5"/>
    <w:rsid w:val="00C12F30"/>
    <w:rsid w:val="00C133E2"/>
    <w:rsid w:val="00C1533C"/>
    <w:rsid w:val="00C1549C"/>
    <w:rsid w:val="00C15D1B"/>
    <w:rsid w:val="00C15D51"/>
    <w:rsid w:val="00C16600"/>
    <w:rsid w:val="00C2077C"/>
    <w:rsid w:val="00C20CC1"/>
    <w:rsid w:val="00C2295D"/>
    <w:rsid w:val="00C22DC1"/>
    <w:rsid w:val="00C22E1C"/>
    <w:rsid w:val="00C230B0"/>
    <w:rsid w:val="00C24C43"/>
    <w:rsid w:val="00C2547A"/>
    <w:rsid w:val="00C25A26"/>
    <w:rsid w:val="00C26E44"/>
    <w:rsid w:val="00C307C3"/>
    <w:rsid w:val="00C31465"/>
    <w:rsid w:val="00C31BA7"/>
    <w:rsid w:val="00C32545"/>
    <w:rsid w:val="00C32758"/>
    <w:rsid w:val="00C348B5"/>
    <w:rsid w:val="00C34DDA"/>
    <w:rsid w:val="00C358E2"/>
    <w:rsid w:val="00C363DC"/>
    <w:rsid w:val="00C36B83"/>
    <w:rsid w:val="00C37D31"/>
    <w:rsid w:val="00C41614"/>
    <w:rsid w:val="00C41EF6"/>
    <w:rsid w:val="00C43D69"/>
    <w:rsid w:val="00C4569B"/>
    <w:rsid w:val="00C46ED6"/>
    <w:rsid w:val="00C47445"/>
    <w:rsid w:val="00C524D4"/>
    <w:rsid w:val="00C531C4"/>
    <w:rsid w:val="00C556C3"/>
    <w:rsid w:val="00C55EDA"/>
    <w:rsid w:val="00C5631A"/>
    <w:rsid w:val="00C575E0"/>
    <w:rsid w:val="00C57827"/>
    <w:rsid w:val="00C57E6A"/>
    <w:rsid w:val="00C60341"/>
    <w:rsid w:val="00C6080E"/>
    <w:rsid w:val="00C60D5F"/>
    <w:rsid w:val="00C61BFA"/>
    <w:rsid w:val="00C62194"/>
    <w:rsid w:val="00C6443E"/>
    <w:rsid w:val="00C64743"/>
    <w:rsid w:val="00C66325"/>
    <w:rsid w:val="00C6771F"/>
    <w:rsid w:val="00C70806"/>
    <w:rsid w:val="00C715EA"/>
    <w:rsid w:val="00C73547"/>
    <w:rsid w:val="00C73EF1"/>
    <w:rsid w:val="00C74257"/>
    <w:rsid w:val="00C7444D"/>
    <w:rsid w:val="00C74FDF"/>
    <w:rsid w:val="00C75409"/>
    <w:rsid w:val="00C75C42"/>
    <w:rsid w:val="00C8019D"/>
    <w:rsid w:val="00C812CF"/>
    <w:rsid w:val="00C814B8"/>
    <w:rsid w:val="00C83F99"/>
    <w:rsid w:val="00C8401E"/>
    <w:rsid w:val="00C84112"/>
    <w:rsid w:val="00C85CB1"/>
    <w:rsid w:val="00C87BBD"/>
    <w:rsid w:val="00C87E5F"/>
    <w:rsid w:val="00C91344"/>
    <w:rsid w:val="00C91A8F"/>
    <w:rsid w:val="00C921CB"/>
    <w:rsid w:val="00C9362F"/>
    <w:rsid w:val="00C93BA4"/>
    <w:rsid w:val="00C9473B"/>
    <w:rsid w:val="00C95334"/>
    <w:rsid w:val="00C97BCE"/>
    <w:rsid w:val="00CA027D"/>
    <w:rsid w:val="00CA0CBA"/>
    <w:rsid w:val="00CA0D87"/>
    <w:rsid w:val="00CA13AC"/>
    <w:rsid w:val="00CA23A4"/>
    <w:rsid w:val="00CA2686"/>
    <w:rsid w:val="00CA319D"/>
    <w:rsid w:val="00CA3345"/>
    <w:rsid w:val="00CA4D7B"/>
    <w:rsid w:val="00CA4E5A"/>
    <w:rsid w:val="00CA59EA"/>
    <w:rsid w:val="00CA6066"/>
    <w:rsid w:val="00CA63E7"/>
    <w:rsid w:val="00CA666A"/>
    <w:rsid w:val="00CA683A"/>
    <w:rsid w:val="00CA756D"/>
    <w:rsid w:val="00CB0CB9"/>
    <w:rsid w:val="00CB0DAB"/>
    <w:rsid w:val="00CB326D"/>
    <w:rsid w:val="00CB36D5"/>
    <w:rsid w:val="00CB414A"/>
    <w:rsid w:val="00CB4330"/>
    <w:rsid w:val="00CB4A6F"/>
    <w:rsid w:val="00CB542F"/>
    <w:rsid w:val="00CB543D"/>
    <w:rsid w:val="00CB78F3"/>
    <w:rsid w:val="00CB7F77"/>
    <w:rsid w:val="00CC027E"/>
    <w:rsid w:val="00CC0472"/>
    <w:rsid w:val="00CC0DF5"/>
    <w:rsid w:val="00CC0E99"/>
    <w:rsid w:val="00CC107B"/>
    <w:rsid w:val="00CC1506"/>
    <w:rsid w:val="00CC25C1"/>
    <w:rsid w:val="00CC4477"/>
    <w:rsid w:val="00CC6600"/>
    <w:rsid w:val="00CD107C"/>
    <w:rsid w:val="00CD1EF6"/>
    <w:rsid w:val="00CD1F3B"/>
    <w:rsid w:val="00CD3710"/>
    <w:rsid w:val="00CD61A9"/>
    <w:rsid w:val="00CD6B27"/>
    <w:rsid w:val="00CD7B2B"/>
    <w:rsid w:val="00CE0B88"/>
    <w:rsid w:val="00CE10D7"/>
    <w:rsid w:val="00CE136B"/>
    <w:rsid w:val="00CE16B6"/>
    <w:rsid w:val="00CE2BD5"/>
    <w:rsid w:val="00CE47DC"/>
    <w:rsid w:val="00CE549C"/>
    <w:rsid w:val="00CE656F"/>
    <w:rsid w:val="00CE65DF"/>
    <w:rsid w:val="00CF049C"/>
    <w:rsid w:val="00CF04E0"/>
    <w:rsid w:val="00CF0F3C"/>
    <w:rsid w:val="00CF22FF"/>
    <w:rsid w:val="00CF4681"/>
    <w:rsid w:val="00CF48F5"/>
    <w:rsid w:val="00CF5253"/>
    <w:rsid w:val="00CF5552"/>
    <w:rsid w:val="00CF7B19"/>
    <w:rsid w:val="00D01956"/>
    <w:rsid w:val="00D034B5"/>
    <w:rsid w:val="00D03DB9"/>
    <w:rsid w:val="00D044DC"/>
    <w:rsid w:val="00D06077"/>
    <w:rsid w:val="00D06095"/>
    <w:rsid w:val="00D10060"/>
    <w:rsid w:val="00D10BEF"/>
    <w:rsid w:val="00D10C03"/>
    <w:rsid w:val="00D114F1"/>
    <w:rsid w:val="00D12DF9"/>
    <w:rsid w:val="00D13071"/>
    <w:rsid w:val="00D15285"/>
    <w:rsid w:val="00D1633F"/>
    <w:rsid w:val="00D17925"/>
    <w:rsid w:val="00D17E94"/>
    <w:rsid w:val="00D211B4"/>
    <w:rsid w:val="00D21618"/>
    <w:rsid w:val="00D2219B"/>
    <w:rsid w:val="00D22244"/>
    <w:rsid w:val="00D2324E"/>
    <w:rsid w:val="00D24958"/>
    <w:rsid w:val="00D24AB0"/>
    <w:rsid w:val="00D25909"/>
    <w:rsid w:val="00D26905"/>
    <w:rsid w:val="00D269E0"/>
    <w:rsid w:val="00D30040"/>
    <w:rsid w:val="00D3077A"/>
    <w:rsid w:val="00D30892"/>
    <w:rsid w:val="00D30D81"/>
    <w:rsid w:val="00D30E55"/>
    <w:rsid w:val="00D30E6A"/>
    <w:rsid w:val="00D31BAC"/>
    <w:rsid w:val="00D3276F"/>
    <w:rsid w:val="00D33DC0"/>
    <w:rsid w:val="00D3425A"/>
    <w:rsid w:val="00D3456D"/>
    <w:rsid w:val="00D345B8"/>
    <w:rsid w:val="00D35AE9"/>
    <w:rsid w:val="00D3795A"/>
    <w:rsid w:val="00D416B9"/>
    <w:rsid w:val="00D443A8"/>
    <w:rsid w:val="00D45912"/>
    <w:rsid w:val="00D45D25"/>
    <w:rsid w:val="00D47962"/>
    <w:rsid w:val="00D479AC"/>
    <w:rsid w:val="00D47DB8"/>
    <w:rsid w:val="00D5024B"/>
    <w:rsid w:val="00D5113F"/>
    <w:rsid w:val="00D513E9"/>
    <w:rsid w:val="00D51432"/>
    <w:rsid w:val="00D521E7"/>
    <w:rsid w:val="00D5225B"/>
    <w:rsid w:val="00D523D8"/>
    <w:rsid w:val="00D524B6"/>
    <w:rsid w:val="00D52A4B"/>
    <w:rsid w:val="00D53976"/>
    <w:rsid w:val="00D5600D"/>
    <w:rsid w:val="00D56861"/>
    <w:rsid w:val="00D56A28"/>
    <w:rsid w:val="00D57D70"/>
    <w:rsid w:val="00D60445"/>
    <w:rsid w:val="00D60CD6"/>
    <w:rsid w:val="00D6129E"/>
    <w:rsid w:val="00D61368"/>
    <w:rsid w:val="00D6136D"/>
    <w:rsid w:val="00D61ADF"/>
    <w:rsid w:val="00D62443"/>
    <w:rsid w:val="00D62B94"/>
    <w:rsid w:val="00D6383F"/>
    <w:rsid w:val="00D65B0C"/>
    <w:rsid w:val="00D6641A"/>
    <w:rsid w:val="00D6645A"/>
    <w:rsid w:val="00D6677C"/>
    <w:rsid w:val="00D66B1C"/>
    <w:rsid w:val="00D7366B"/>
    <w:rsid w:val="00D73C81"/>
    <w:rsid w:val="00D74C1F"/>
    <w:rsid w:val="00D75154"/>
    <w:rsid w:val="00D75403"/>
    <w:rsid w:val="00D7544B"/>
    <w:rsid w:val="00D768AA"/>
    <w:rsid w:val="00D771E6"/>
    <w:rsid w:val="00D810C8"/>
    <w:rsid w:val="00D81ED2"/>
    <w:rsid w:val="00D82A33"/>
    <w:rsid w:val="00D832D4"/>
    <w:rsid w:val="00D84B90"/>
    <w:rsid w:val="00D86B0A"/>
    <w:rsid w:val="00D878D8"/>
    <w:rsid w:val="00D91237"/>
    <w:rsid w:val="00D9198F"/>
    <w:rsid w:val="00D91FA6"/>
    <w:rsid w:val="00D92004"/>
    <w:rsid w:val="00D92B8C"/>
    <w:rsid w:val="00D95B16"/>
    <w:rsid w:val="00D96158"/>
    <w:rsid w:val="00D97206"/>
    <w:rsid w:val="00DA0746"/>
    <w:rsid w:val="00DA1083"/>
    <w:rsid w:val="00DA12FC"/>
    <w:rsid w:val="00DA1CE1"/>
    <w:rsid w:val="00DA2344"/>
    <w:rsid w:val="00DA2527"/>
    <w:rsid w:val="00DA2660"/>
    <w:rsid w:val="00DA39FA"/>
    <w:rsid w:val="00DA4383"/>
    <w:rsid w:val="00DA5449"/>
    <w:rsid w:val="00DA7A44"/>
    <w:rsid w:val="00DA7B13"/>
    <w:rsid w:val="00DB084F"/>
    <w:rsid w:val="00DB0D22"/>
    <w:rsid w:val="00DB0DD4"/>
    <w:rsid w:val="00DB13D3"/>
    <w:rsid w:val="00DB371C"/>
    <w:rsid w:val="00DB650B"/>
    <w:rsid w:val="00DB718A"/>
    <w:rsid w:val="00DB7AD9"/>
    <w:rsid w:val="00DC140D"/>
    <w:rsid w:val="00DC14CC"/>
    <w:rsid w:val="00DC313E"/>
    <w:rsid w:val="00DC48D6"/>
    <w:rsid w:val="00DC4F1E"/>
    <w:rsid w:val="00DC5D10"/>
    <w:rsid w:val="00DC7FB8"/>
    <w:rsid w:val="00DD0BD2"/>
    <w:rsid w:val="00DD0C73"/>
    <w:rsid w:val="00DD0E6B"/>
    <w:rsid w:val="00DD11C7"/>
    <w:rsid w:val="00DD3882"/>
    <w:rsid w:val="00DD46B7"/>
    <w:rsid w:val="00DD47B0"/>
    <w:rsid w:val="00DD5269"/>
    <w:rsid w:val="00DD6728"/>
    <w:rsid w:val="00DD757A"/>
    <w:rsid w:val="00DE2223"/>
    <w:rsid w:val="00DE2396"/>
    <w:rsid w:val="00DE29B2"/>
    <w:rsid w:val="00DE2C4D"/>
    <w:rsid w:val="00DE35CC"/>
    <w:rsid w:val="00DE4647"/>
    <w:rsid w:val="00DE5167"/>
    <w:rsid w:val="00DF06D2"/>
    <w:rsid w:val="00DF0F77"/>
    <w:rsid w:val="00DF13F6"/>
    <w:rsid w:val="00DF209C"/>
    <w:rsid w:val="00DF2997"/>
    <w:rsid w:val="00DF2D96"/>
    <w:rsid w:val="00DF3710"/>
    <w:rsid w:val="00DF6ACA"/>
    <w:rsid w:val="00DF6CFE"/>
    <w:rsid w:val="00DF71B1"/>
    <w:rsid w:val="00E00CDB"/>
    <w:rsid w:val="00E01C00"/>
    <w:rsid w:val="00E032AB"/>
    <w:rsid w:val="00E0401E"/>
    <w:rsid w:val="00E057E8"/>
    <w:rsid w:val="00E06452"/>
    <w:rsid w:val="00E075D9"/>
    <w:rsid w:val="00E12871"/>
    <w:rsid w:val="00E13718"/>
    <w:rsid w:val="00E13DD2"/>
    <w:rsid w:val="00E14C6F"/>
    <w:rsid w:val="00E15151"/>
    <w:rsid w:val="00E1572C"/>
    <w:rsid w:val="00E16F35"/>
    <w:rsid w:val="00E200CC"/>
    <w:rsid w:val="00E20417"/>
    <w:rsid w:val="00E206C6"/>
    <w:rsid w:val="00E20A59"/>
    <w:rsid w:val="00E20C65"/>
    <w:rsid w:val="00E21569"/>
    <w:rsid w:val="00E216DE"/>
    <w:rsid w:val="00E2240F"/>
    <w:rsid w:val="00E22C1D"/>
    <w:rsid w:val="00E22C65"/>
    <w:rsid w:val="00E249CE"/>
    <w:rsid w:val="00E250FA"/>
    <w:rsid w:val="00E25E57"/>
    <w:rsid w:val="00E266A9"/>
    <w:rsid w:val="00E276A3"/>
    <w:rsid w:val="00E3051C"/>
    <w:rsid w:val="00E32253"/>
    <w:rsid w:val="00E32294"/>
    <w:rsid w:val="00E3273B"/>
    <w:rsid w:val="00E327F5"/>
    <w:rsid w:val="00E32A26"/>
    <w:rsid w:val="00E32FFB"/>
    <w:rsid w:val="00E33B43"/>
    <w:rsid w:val="00E33BE3"/>
    <w:rsid w:val="00E33F03"/>
    <w:rsid w:val="00E34C69"/>
    <w:rsid w:val="00E35D28"/>
    <w:rsid w:val="00E35D5D"/>
    <w:rsid w:val="00E3752A"/>
    <w:rsid w:val="00E376B0"/>
    <w:rsid w:val="00E37AB3"/>
    <w:rsid w:val="00E414A5"/>
    <w:rsid w:val="00E41B65"/>
    <w:rsid w:val="00E42C2B"/>
    <w:rsid w:val="00E42E15"/>
    <w:rsid w:val="00E455A5"/>
    <w:rsid w:val="00E45BAA"/>
    <w:rsid w:val="00E50B32"/>
    <w:rsid w:val="00E51831"/>
    <w:rsid w:val="00E52215"/>
    <w:rsid w:val="00E522AC"/>
    <w:rsid w:val="00E53214"/>
    <w:rsid w:val="00E53FA3"/>
    <w:rsid w:val="00E553AD"/>
    <w:rsid w:val="00E55623"/>
    <w:rsid w:val="00E55B1E"/>
    <w:rsid w:val="00E56029"/>
    <w:rsid w:val="00E57CC3"/>
    <w:rsid w:val="00E6080C"/>
    <w:rsid w:val="00E6324F"/>
    <w:rsid w:val="00E64E98"/>
    <w:rsid w:val="00E66891"/>
    <w:rsid w:val="00E676B9"/>
    <w:rsid w:val="00E6789E"/>
    <w:rsid w:val="00E7081F"/>
    <w:rsid w:val="00E70A94"/>
    <w:rsid w:val="00E71CB2"/>
    <w:rsid w:val="00E71CDE"/>
    <w:rsid w:val="00E73A10"/>
    <w:rsid w:val="00E7458A"/>
    <w:rsid w:val="00E74762"/>
    <w:rsid w:val="00E74E7F"/>
    <w:rsid w:val="00E754B7"/>
    <w:rsid w:val="00E7685E"/>
    <w:rsid w:val="00E76F7B"/>
    <w:rsid w:val="00E77066"/>
    <w:rsid w:val="00E77BCC"/>
    <w:rsid w:val="00E80AF5"/>
    <w:rsid w:val="00E820EB"/>
    <w:rsid w:val="00E8330B"/>
    <w:rsid w:val="00E83A7D"/>
    <w:rsid w:val="00E848DD"/>
    <w:rsid w:val="00E852DD"/>
    <w:rsid w:val="00E85664"/>
    <w:rsid w:val="00E86287"/>
    <w:rsid w:val="00E868F2"/>
    <w:rsid w:val="00E869C3"/>
    <w:rsid w:val="00E86CC4"/>
    <w:rsid w:val="00E86D5C"/>
    <w:rsid w:val="00E91EA3"/>
    <w:rsid w:val="00E920D5"/>
    <w:rsid w:val="00E933F6"/>
    <w:rsid w:val="00E93F1B"/>
    <w:rsid w:val="00E944BD"/>
    <w:rsid w:val="00E9463C"/>
    <w:rsid w:val="00E9565C"/>
    <w:rsid w:val="00EA0143"/>
    <w:rsid w:val="00EA1A63"/>
    <w:rsid w:val="00EA1F1B"/>
    <w:rsid w:val="00EA1FE9"/>
    <w:rsid w:val="00EA2126"/>
    <w:rsid w:val="00EA22D5"/>
    <w:rsid w:val="00EA27F4"/>
    <w:rsid w:val="00EA46CC"/>
    <w:rsid w:val="00EA5699"/>
    <w:rsid w:val="00EA617C"/>
    <w:rsid w:val="00EA656E"/>
    <w:rsid w:val="00EA6734"/>
    <w:rsid w:val="00EA6A8B"/>
    <w:rsid w:val="00EA7235"/>
    <w:rsid w:val="00EA756E"/>
    <w:rsid w:val="00EB0D1C"/>
    <w:rsid w:val="00EB1B63"/>
    <w:rsid w:val="00EB6622"/>
    <w:rsid w:val="00EB69AE"/>
    <w:rsid w:val="00EB6FB5"/>
    <w:rsid w:val="00EB7113"/>
    <w:rsid w:val="00EC0431"/>
    <w:rsid w:val="00EC0493"/>
    <w:rsid w:val="00EC0B2F"/>
    <w:rsid w:val="00EC197B"/>
    <w:rsid w:val="00EC2998"/>
    <w:rsid w:val="00EC3FA1"/>
    <w:rsid w:val="00EC4248"/>
    <w:rsid w:val="00EC4C1C"/>
    <w:rsid w:val="00EC4E12"/>
    <w:rsid w:val="00EC50B9"/>
    <w:rsid w:val="00EC5B91"/>
    <w:rsid w:val="00EC79ED"/>
    <w:rsid w:val="00ED1291"/>
    <w:rsid w:val="00ED274F"/>
    <w:rsid w:val="00ED2913"/>
    <w:rsid w:val="00ED34AC"/>
    <w:rsid w:val="00ED3832"/>
    <w:rsid w:val="00ED3CD7"/>
    <w:rsid w:val="00ED4218"/>
    <w:rsid w:val="00ED4660"/>
    <w:rsid w:val="00ED4DFF"/>
    <w:rsid w:val="00ED5B15"/>
    <w:rsid w:val="00ED6090"/>
    <w:rsid w:val="00ED64C4"/>
    <w:rsid w:val="00ED77F4"/>
    <w:rsid w:val="00EE18B1"/>
    <w:rsid w:val="00EE19F6"/>
    <w:rsid w:val="00EE2ED3"/>
    <w:rsid w:val="00EE2FD4"/>
    <w:rsid w:val="00EE4565"/>
    <w:rsid w:val="00EE493B"/>
    <w:rsid w:val="00EE6966"/>
    <w:rsid w:val="00EF1918"/>
    <w:rsid w:val="00EF201E"/>
    <w:rsid w:val="00EF2079"/>
    <w:rsid w:val="00EF24AA"/>
    <w:rsid w:val="00EF2E60"/>
    <w:rsid w:val="00EF2FAD"/>
    <w:rsid w:val="00EF30C6"/>
    <w:rsid w:val="00EF3574"/>
    <w:rsid w:val="00EF4DB8"/>
    <w:rsid w:val="00EF51AE"/>
    <w:rsid w:val="00EF53A8"/>
    <w:rsid w:val="00EF5CF6"/>
    <w:rsid w:val="00EF5EE4"/>
    <w:rsid w:val="00F00B5F"/>
    <w:rsid w:val="00F00E1D"/>
    <w:rsid w:val="00F01232"/>
    <w:rsid w:val="00F013C3"/>
    <w:rsid w:val="00F01691"/>
    <w:rsid w:val="00F018D6"/>
    <w:rsid w:val="00F0384A"/>
    <w:rsid w:val="00F03AF3"/>
    <w:rsid w:val="00F03E97"/>
    <w:rsid w:val="00F04A59"/>
    <w:rsid w:val="00F05BF1"/>
    <w:rsid w:val="00F05F78"/>
    <w:rsid w:val="00F068E9"/>
    <w:rsid w:val="00F10105"/>
    <w:rsid w:val="00F102B1"/>
    <w:rsid w:val="00F1037A"/>
    <w:rsid w:val="00F10E04"/>
    <w:rsid w:val="00F1207D"/>
    <w:rsid w:val="00F121B2"/>
    <w:rsid w:val="00F133CE"/>
    <w:rsid w:val="00F14FFE"/>
    <w:rsid w:val="00F179B3"/>
    <w:rsid w:val="00F20407"/>
    <w:rsid w:val="00F20B85"/>
    <w:rsid w:val="00F210DC"/>
    <w:rsid w:val="00F211DC"/>
    <w:rsid w:val="00F211F2"/>
    <w:rsid w:val="00F220F7"/>
    <w:rsid w:val="00F23C42"/>
    <w:rsid w:val="00F2449B"/>
    <w:rsid w:val="00F24579"/>
    <w:rsid w:val="00F24D8A"/>
    <w:rsid w:val="00F25166"/>
    <w:rsid w:val="00F25E0C"/>
    <w:rsid w:val="00F26618"/>
    <w:rsid w:val="00F269EC"/>
    <w:rsid w:val="00F26CA5"/>
    <w:rsid w:val="00F276D1"/>
    <w:rsid w:val="00F300A2"/>
    <w:rsid w:val="00F30FF9"/>
    <w:rsid w:val="00F31181"/>
    <w:rsid w:val="00F316C4"/>
    <w:rsid w:val="00F3227D"/>
    <w:rsid w:val="00F3232D"/>
    <w:rsid w:val="00F33595"/>
    <w:rsid w:val="00F352B5"/>
    <w:rsid w:val="00F355DE"/>
    <w:rsid w:val="00F35C23"/>
    <w:rsid w:val="00F36F53"/>
    <w:rsid w:val="00F37D03"/>
    <w:rsid w:val="00F40CB2"/>
    <w:rsid w:val="00F424C9"/>
    <w:rsid w:val="00F434D5"/>
    <w:rsid w:val="00F43559"/>
    <w:rsid w:val="00F43FA4"/>
    <w:rsid w:val="00F4447A"/>
    <w:rsid w:val="00F4498F"/>
    <w:rsid w:val="00F46197"/>
    <w:rsid w:val="00F46B16"/>
    <w:rsid w:val="00F5209A"/>
    <w:rsid w:val="00F520DA"/>
    <w:rsid w:val="00F52F76"/>
    <w:rsid w:val="00F53440"/>
    <w:rsid w:val="00F536B2"/>
    <w:rsid w:val="00F54004"/>
    <w:rsid w:val="00F543A6"/>
    <w:rsid w:val="00F55458"/>
    <w:rsid w:val="00F568A0"/>
    <w:rsid w:val="00F57FB3"/>
    <w:rsid w:val="00F60180"/>
    <w:rsid w:val="00F60193"/>
    <w:rsid w:val="00F62161"/>
    <w:rsid w:val="00F635C4"/>
    <w:rsid w:val="00F63A32"/>
    <w:rsid w:val="00F64F93"/>
    <w:rsid w:val="00F6500F"/>
    <w:rsid w:val="00F66489"/>
    <w:rsid w:val="00F6668E"/>
    <w:rsid w:val="00F66978"/>
    <w:rsid w:val="00F67DAF"/>
    <w:rsid w:val="00F70782"/>
    <w:rsid w:val="00F7099D"/>
    <w:rsid w:val="00F71FEC"/>
    <w:rsid w:val="00F73A2F"/>
    <w:rsid w:val="00F73FA7"/>
    <w:rsid w:val="00F74135"/>
    <w:rsid w:val="00F74293"/>
    <w:rsid w:val="00F74967"/>
    <w:rsid w:val="00F74FC4"/>
    <w:rsid w:val="00F757C1"/>
    <w:rsid w:val="00F774CA"/>
    <w:rsid w:val="00F77AA0"/>
    <w:rsid w:val="00F80CAC"/>
    <w:rsid w:val="00F8112C"/>
    <w:rsid w:val="00F81C89"/>
    <w:rsid w:val="00F82257"/>
    <w:rsid w:val="00F82468"/>
    <w:rsid w:val="00F8252A"/>
    <w:rsid w:val="00F8278E"/>
    <w:rsid w:val="00F82798"/>
    <w:rsid w:val="00F83427"/>
    <w:rsid w:val="00F83EE2"/>
    <w:rsid w:val="00F83F4C"/>
    <w:rsid w:val="00F847BE"/>
    <w:rsid w:val="00F8542D"/>
    <w:rsid w:val="00F86714"/>
    <w:rsid w:val="00F86956"/>
    <w:rsid w:val="00F86D96"/>
    <w:rsid w:val="00F8726A"/>
    <w:rsid w:val="00F8732E"/>
    <w:rsid w:val="00F9118F"/>
    <w:rsid w:val="00F93D80"/>
    <w:rsid w:val="00F94BE7"/>
    <w:rsid w:val="00F96345"/>
    <w:rsid w:val="00F96A7F"/>
    <w:rsid w:val="00F96C5C"/>
    <w:rsid w:val="00F9709F"/>
    <w:rsid w:val="00F972E6"/>
    <w:rsid w:val="00FA0674"/>
    <w:rsid w:val="00FA2291"/>
    <w:rsid w:val="00FA421A"/>
    <w:rsid w:val="00FA477A"/>
    <w:rsid w:val="00FA4961"/>
    <w:rsid w:val="00FA4995"/>
    <w:rsid w:val="00FA57E5"/>
    <w:rsid w:val="00FA5947"/>
    <w:rsid w:val="00FA64FA"/>
    <w:rsid w:val="00FA66E6"/>
    <w:rsid w:val="00FA6DD5"/>
    <w:rsid w:val="00FA7C77"/>
    <w:rsid w:val="00FB02A6"/>
    <w:rsid w:val="00FB0457"/>
    <w:rsid w:val="00FB0D7F"/>
    <w:rsid w:val="00FB188B"/>
    <w:rsid w:val="00FB4756"/>
    <w:rsid w:val="00FB4D64"/>
    <w:rsid w:val="00FB5A98"/>
    <w:rsid w:val="00FB5C3E"/>
    <w:rsid w:val="00FB6238"/>
    <w:rsid w:val="00FB703E"/>
    <w:rsid w:val="00FC1DD7"/>
    <w:rsid w:val="00FC2137"/>
    <w:rsid w:val="00FC2563"/>
    <w:rsid w:val="00FC3825"/>
    <w:rsid w:val="00FC38FE"/>
    <w:rsid w:val="00FC5855"/>
    <w:rsid w:val="00FC5A2E"/>
    <w:rsid w:val="00FC73C1"/>
    <w:rsid w:val="00FC7E50"/>
    <w:rsid w:val="00FD056D"/>
    <w:rsid w:val="00FD28A6"/>
    <w:rsid w:val="00FD3D0B"/>
    <w:rsid w:val="00FD4F26"/>
    <w:rsid w:val="00FD6BEC"/>
    <w:rsid w:val="00FD7B39"/>
    <w:rsid w:val="00FE0401"/>
    <w:rsid w:val="00FE0E34"/>
    <w:rsid w:val="00FE1029"/>
    <w:rsid w:val="00FE3419"/>
    <w:rsid w:val="00FE40D0"/>
    <w:rsid w:val="00FE4854"/>
    <w:rsid w:val="00FE497C"/>
    <w:rsid w:val="00FE5EF1"/>
    <w:rsid w:val="00FE6436"/>
    <w:rsid w:val="00FE6BCD"/>
    <w:rsid w:val="00FE702E"/>
    <w:rsid w:val="00FE74D5"/>
    <w:rsid w:val="00FE7E10"/>
    <w:rsid w:val="00FF044C"/>
    <w:rsid w:val="00FF0BD8"/>
    <w:rsid w:val="00FF0D24"/>
    <w:rsid w:val="00FF0F31"/>
    <w:rsid w:val="00FF17A9"/>
    <w:rsid w:val="00FF1D8C"/>
    <w:rsid w:val="00FF26D9"/>
    <w:rsid w:val="00FF2DB9"/>
    <w:rsid w:val="00FF33FB"/>
    <w:rsid w:val="00FF38F5"/>
    <w:rsid w:val="00FF3F4B"/>
    <w:rsid w:val="00FF4663"/>
    <w:rsid w:val="00FF4BE7"/>
    <w:rsid w:val="00FF5242"/>
    <w:rsid w:val="00FF5EC6"/>
    <w:rsid w:val="00FF5EE5"/>
    <w:rsid w:val="00FF6C18"/>
    <w:rsid w:val="01BCB3BD"/>
    <w:rsid w:val="02105276"/>
    <w:rsid w:val="023AB976"/>
    <w:rsid w:val="02DCB03F"/>
    <w:rsid w:val="0319F739"/>
    <w:rsid w:val="03435716"/>
    <w:rsid w:val="03B17710"/>
    <w:rsid w:val="03B60200"/>
    <w:rsid w:val="047DDB5F"/>
    <w:rsid w:val="051BC566"/>
    <w:rsid w:val="051D2491"/>
    <w:rsid w:val="05341F14"/>
    <w:rsid w:val="0632A790"/>
    <w:rsid w:val="06531DC4"/>
    <w:rsid w:val="0667D906"/>
    <w:rsid w:val="06CFEF75"/>
    <w:rsid w:val="07561EAD"/>
    <w:rsid w:val="0772936F"/>
    <w:rsid w:val="07E51F3F"/>
    <w:rsid w:val="084102D6"/>
    <w:rsid w:val="08B8B279"/>
    <w:rsid w:val="09059C3D"/>
    <w:rsid w:val="09F095B4"/>
    <w:rsid w:val="0A21643D"/>
    <w:rsid w:val="0C237063"/>
    <w:rsid w:val="0C3A332F"/>
    <w:rsid w:val="0CAD1356"/>
    <w:rsid w:val="0CB3179A"/>
    <w:rsid w:val="0CEF83B6"/>
    <w:rsid w:val="0CFB53E9"/>
    <w:rsid w:val="0D00F8A0"/>
    <w:rsid w:val="0D3F30F9"/>
    <w:rsid w:val="0D85F849"/>
    <w:rsid w:val="0E32D364"/>
    <w:rsid w:val="0E505D73"/>
    <w:rsid w:val="0EC19A33"/>
    <w:rsid w:val="0FA5D5AF"/>
    <w:rsid w:val="0FC84281"/>
    <w:rsid w:val="1037EA11"/>
    <w:rsid w:val="103CD522"/>
    <w:rsid w:val="10717712"/>
    <w:rsid w:val="10CE49D5"/>
    <w:rsid w:val="1108A922"/>
    <w:rsid w:val="110A74B8"/>
    <w:rsid w:val="1124F479"/>
    <w:rsid w:val="1162DF5C"/>
    <w:rsid w:val="11B1C6C4"/>
    <w:rsid w:val="11B50ECB"/>
    <w:rsid w:val="11E27F3C"/>
    <w:rsid w:val="11F034ED"/>
    <w:rsid w:val="121C87E0"/>
    <w:rsid w:val="125E5E57"/>
    <w:rsid w:val="129E0309"/>
    <w:rsid w:val="12B567C6"/>
    <w:rsid w:val="13802688"/>
    <w:rsid w:val="13A735EB"/>
    <w:rsid w:val="141D8EED"/>
    <w:rsid w:val="14AD9762"/>
    <w:rsid w:val="150F3C4B"/>
    <w:rsid w:val="15277827"/>
    <w:rsid w:val="1592E5F0"/>
    <w:rsid w:val="159C36FC"/>
    <w:rsid w:val="15CA1AF2"/>
    <w:rsid w:val="15FFCD78"/>
    <w:rsid w:val="1649452C"/>
    <w:rsid w:val="16B5F05F"/>
    <w:rsid w:val="16F10CB2"/>
    <w:rsid w:val="17C0ADD5"/>
    <w:rsid w:val="17D9D632"/>
    <w:rsid w:val="1863609A"/>
    <w:rsid w:val="1881E3A0"/>
    <w:rsid w:val="1908BC99"/>
    <w:rsid w:val="1972D431"/>
    <w:rsid w:val="1ADCE3F4"/>
    <w:rsid w:val="1B04B92B"/>
    <w:rsid w:val="1B684383"/>
    <w:rsid w:val="1B89EA8B"/>
    <w:rsid w:val="1BB98462"/>
    <w:rsid w:val="1D2678B0"/>
    <w:rsid w:val="1D34B1CA"/>
    <w:rsid w:val="1D51FFE4"/>
    <w:rsid w:val="1D541AF8"/>
    <w:rsid w:val="1DA4BAE7"/>
    <w:rsid w:val="1DEA4F24"/>
    <w:rsid w:val="1E3B514B"/>
    <w:rsid w:val="1FA102BA"/>
    <w:rsid w:val="20430461"/>
    <w:rsid w:val="20871CA0"/>
    <w:rsid w:val="20CB2AB6"/>
    <w:rsid w:val="20FD798C"/>
    <w:rsid w:val="2167901B"/>
    <w:rsid w:val="21EDBF53"/>
    <w:rsid w:val="2214CC61"/>
    <w:rsid w:val="2230CE78"/>
    <w:rsid w:val="22EB0219"/>
    <w:rsid w:val="23E91C07"/>
    <w:rsid w:val="23F19694"/>
    <w:rsid w:val="241B7012"/>
    <w:rsid w:val="242FDB5D"/>
    <w:rsid w:val="2490036F"/>
    <w:rsid w:val="24CEF342"/>
    <w:rsid w:val="250A823B"/>
    <w:rsid w:val="25790618"/>
    <w:rsid w:val="258D66F5"/>
    <w:rsid w:val="262A73D5"/>
    <w:rsid w:val="265ACA49"/>
    <w:rsid w:val="2685B83E"/>
    <w:rsid w:val="273EF940"/>
    <w:rsid w:val="286CE477"/>
    <w:rsid w:val="2905C709"/>
    <w:rsid w:val="292B55DD"/>
    <w:rsid w:val="296775F9"/>
    <w:rsid w:val="29A9E6C3"/>
    <w:rsid w:val="2A2D944A"/>
    <w:rsid w:val="2AA40533"/>
    <w:rsid w:val="2ADBD71E"/>
    <w:rsid w:val="2B0E7261"/>
    <w:rsid w:val="2B906F6E"/>
    <w:rsid w:val="2BB0BDCB"/>
    <w:rsid w:val="2CA96B6D"/>
    <w:rsid w:val="2CBD923A"/>
    <w:rsid w:val="2CD217B2"/>
    <w:rsid w:val="2E711D0A"/>
    <w:rsid w:val="2EAD39B2"/>
    <w:rsid w:val="2EAEF3CA"/>
    <w:rsid w:val="2ED4D5D4"/>
    <w:rsid w:val="2FDA0942"/>
    <w:rsid w:val="302F8849"/>
    <w:rsid w:val="307A8C8A"/>
    <w:rsid w:val="3099FBC5"/>
    <w:rsid w:val="30D2AD0D"/>
    <w:rsid w:val="30FF7D41"/>
    <w:rsid w:val="3105CD53"/>
    <w:rsid w:val="3191035D"/>
    <w:rsid w:val="322E87EF"/>
    <w:rsid w:val="322EEC09"/>
    <w:rsid w:val="32AEBD0B"/>
    <w:rsid w:val="32FDF2B3"/>
    <w:rsid w:val="33FD631E"/>
    <w:rsid w:val="342EB992"/>
    <w:rsid w:val="343069D2"/>
    <w:rsid w:val="34BF7A96"/>
    <w:rsid w:val="34C57330"/>
    <w:rsid w:val="34D4451F"/>
    <w:rsid w:val="353F347E"/>
    <w:rsid w:val="354BEE10"/>
    <w:rsid w:val="359BF0BC"/>
    <w:rsid w:val="35EE53A3"/>
    <w:rsid w:val="36143665"/>
    <w:rsid w:val="3642180B"/>
    <w:rsid w:val="36B22AAA"/>
    <w:rsid w:val="36ED8BE8"/>
    <w:rsid w:val="37410085"/>
    <w:rsid w:val="376B5C13"/>
    <w:rsid w:val="37EE3E8B"/>
    <w:rsid w:val="3846BECD"/>
    <w:rsid w:val="38DB692B"/>
    <w:rsid w:val="390DF7BB"/>
    <w:rsid w:val="391F84E1"/>
    <w:rsid w:val="39FF49A0"/>
    <w:rsid w:val="3A6ED54F"/>
    <w:rsid w:val="3AD36A98"/>
    <w:rsid w:val="3B134D39"/>
    <w:rsid w:val="3B7DAB2D"/>
    <w:rsid w:val="3BB3F6C7"/>
    <w:rsid w:val="3C3F2045"/>
    <w:rsid w:val="3CD73237"/>
    <w:rsid w:val="3D062970"/>
    <w:rsid w:val="3D1128B0"/>
    <w:rsid w:val="3D355AED"/>
    <w:rsid w:val="3D4299BD"/>
    <w:rsid w:val="3D5A8BEC"/>
    <w:rsid w:val="3E61E861"/>
    <w:rsid w:val="3E642473"/>
    <w:rsid w:val="3E83BF6D"/>
    <w:rsid w:val="3EE532A5"/>
    <w:rsid w:val="415DA7B7"/>
    <w:rsid w:val="419BC535"/>
    <w:rsid w:val="421BD3B9"/>
    <w:rsid w:val="427A1436"/>
    <w:rsid w:val="431A98CA"/>
    <w:rsid w:val="43379596"/>
    <w:rsid w:val="4346EFED"/>
    <w:rsid w:val="43A49C71"/>
    <w:rsid w:val="43C4A373"/>
    <w:rsid w:val="447B1DD2"/>
    <w:rsid w:val="44A0B767"/>
    <w:rsid w:val="44A20311"/>
    <w:rsid w:val="44D365F7"/>
    <w:rsid w:val="44D38E7A"/>
    <w:rsid w:val="4562569B"/>
    <w:rsid w:val="4727F660"/>
    <w:rsid w:val="4751ABAB"/>
    <w:rsid w:val="480B06B9"/>
    <w:rsid w:val="4829231F"/>
    <w:rsid w:val="486F4A21"/>
    <w:rsid w:val="48EAC955"/>
    <w:rsid w:val="48F222D0"/>
    <w:rsid w:val="499222B1"/>
    <w:rsid w:val="4995311B"/>
    <w:rsid w:val="499EEE7A"/>
    <w:rsid w:val="4A07D6E8"/>
    <w:rsid w:val="4A51B135"/>
    <w:rsid w:val="4A7FEF93"/>
    <w:rsid w:val="4AD4C391"/>
    <w:rsid w:val="4B2961C0"/>
    <w:rsid w:val="4B42A77B"/>
    <w:rsid w:val="4BE03B8E"/>
    <w:rsid w:val="4C286657"/>
    <w:rsid w:val="4CE9DAE7"/>
    <w:rsid w:val="4D287402"/>
    <w:rsid w:val="4D465DB1"/>
    <w:rsid w:val="4D5680B1"/>
    <w:rsid w:val="4D9FEA15"/>
    <w:rsid w:val="4DE2A57C"/>
    <w:rsid w:val="4E610282"/>
    <w:rsid w:val="4ED36810"/>
    <w:rsid w:val="4EFB62D0"/>
    <w:rsid w:val="4F4C22DF"/>
    <w:rsid w:val="4FD185AA"/>
    <w:rsid w:val="50A0E8AA"/>
    <w:rsid w:val="511DA1EC"/>
    <w:rsid w:val="513C6AE5"/>
    <w:rsid w:val="515DBA0F"/>
    <w:rsid w:val="51A07046"/>
    <w:rsid w:val="529179A4"/>
    <w:rsid w:val="5295916E"/>
    <w:rsid w:val="52F37640"/>
    <w:rsid w:val="5336C617"/>
    <w:rsid w:val="53DC14B3"/>
    <w:rsid w:val="53DF0ED2"/>
    <w:rsid w:val="53E46E99"/>
    <w:rsid w:val="540F2B99"/>
    <w:rsid w:val="541A8D8B"/>
    <w:rsid w:val="54F7527C"/>
    <w:rsid w:val="55AAFBFA"/>
    <w:rsid w:val="573D64FD"/>
    <w:rsid w:val="57A305B2"/>
    <w:rsid w:val="5855B339"/>
    <w:rsid w:val="5857684A"/>
    <w:rsid w:val="58E684DA"/>
    <w:rsid w:val="5AD11583"/>
    <w:rsid w:val="5C1E2850"/>
    <w:rsid w:val="5CA03E88"/>
    <w:rsid w:val="5CCD5E84"/>
    <w:rsid w:val="5D77D586"/>
    <w:rsid w:val="5D9A5B3B"/>
    <w:rsid w:val="5D9CD1CC"/>
    <w:rsid w:val="5DB14882"/>
    <w:rsid w:val="5DB60DDF"/>
    <w:rsid w:val="5E8FAB56"/>
    <w:rsid w:val="5F0B8B2E"/>
    <w:rsid w:val="5F14279E"/>
    <w:rsid w:val="5F2BF5F4"/>
    <w:rsid w:val="5F39D54C"/>
    <w:rsid w:val="5F658632"/>
    <w:rsid w:val="5F9250E3"/>
    <w:rsid w:val="5FF48532"/>
    <w:rsid w:val="603A05C6"/>
    <w:rsid w:val="6045A133"/>
    <w:rsid w:val="605CD93C"/>
    <w:rsid w:val="60F38474"/>
    <w:rsid w:val="612461E1"/>
    <w:rsid w:val="61544FA6"/>
    <w:rsid w:val="6177DE5C"/>
    <w:rsid w:val="61CA29F4"/>
    <w:rsid w:val="61DC9B30"/>
    <w:rsid w:val="621FBD31"/>
    <w:rsid w:val="631ADB15"/>
    <w:rsid w:val="6338A0A7"/>
    <w:rsid w:val="63E132C4"/>
    <w:rsid w:val="63E40412"/>
    <w:rsid w:val="642D3CE9"/>
    <w:rsid w:val="64F234C0"/>
    <w:rsid w:val="655F7A12"/>
    <w:rsid w:val="661B3326"/>
    <w:rsid w:val="664DAF3C"/>
    <w:rsid w:val="66FD05E4"/>
    <w:rsid w:val="670F8873"/>
    <w:rsid w:val="679AE8A1"/>
    <w:rsid w:val="67DA5B79"/>
    <w:rsid w:val="67EB0CE3"/>
    <w:rsid w:val="67F5992B"/>
    <w:rsid w:val="690CCFC7"/>
    <w:rsid w:val="691DF7AF"/>
    <w:rsid w:val="6986DD44"/>
    <w:rsid w:val="69CE71FF"/>
    <w:rsid w:val="6A3383B4"/>
    <w:rsid w:val="6AC15AAE"/>
    <w:rsid w:val="6AD99BE8"/>
    <w:rsid w:val="6B47B78A"/>
    <w:rsid w:val="6B942AA6"/>
    <w:rsid w:val="6C076478"/>
    <w:rsid w:val="6CBE7E06"/>
    <w:rsid w:val="6D1DF19A"/>
    <w:rsid w:val="6D604E7F"/>
    <w:rsid w:val="6DA43406"/>
    <w:rsid w:val="6DF8A98E"/>
    <w:rsid w:val="6E2AB23D"/>
    <w:rsid w:val="6F008EA7"/>
    <w:rsid w:val="7017DFA0"/>
    <w:rsid w:val="70495FD9"/>
    <w:rsid w:val="70CE1D4D"/>
    <w:rsid w:val="71586762"/>
    <w:rsid w:val="71661739"/>
    <w:rsid w:val="71A034A8"/>
    <w:rsid w:val="71B8F5F0"/>
    <w:rsid w:val="71EB1345"/>
    <w:rsid w:val="73588089"/>
    <w:rsid w:val="737E31DA"/>
    <w:rsid w:val="73B87886"/>
    <w:rsid w:val="73F588DC"/>
    <w:rsid w:val="73F6B6C0"/>
    <w:rsid w:val="740EBBE5"/>
    <w:rsid w:val="74924CF8"/>
    <w:rsid w:val="74D7D56A"/>
    <w:rsid w:val="7672D411"/>
    <w:rsid w:val="76FD4DDB"/>
    <w:rsid w:val="7718B444"/>
    <w:rsid w:val="773D5FDC"/>
    <w:rsid w:val="7775E5B1"/>
    <w:rsid w:val="778E8776"/>
    <w:rsid w:val="77EB9431"/>
    <w:rsid w:val="781D9068"/>
    <w:rsid w:val="7820E269"/>
    <w:rsid w:val="78945E3F"/>
    <w:rsid w:val="78BF4E5C"/>
    <w:rsid w:val="78C5CEB7"/>
    <w:rsid w:val="793BE49D"/>
    <w:rsid w:val="795432C2"/>
    <w:rsid w:val="79D064D1"/>
    <w:rsid w:val="79D7ED1E"/>
    <w:rsid w:val="79F4740D"/>
    <w:rsid w:val="7A0BB61F"/>
    <w:rsid w:val="7A0E4568"/>
    <w:rsid w:val="7A49AF50"/>
    <w:rsid w:val="7A67F80C"/>
    <w:rsid w:val="7A7FC2ED"/>
    <w:rsid w:val="7AACEEFB"/>
    <w:rsid w:val="7ABA7D25"/>
    <w:rsid w:val="7B0144E3"/>
    <w:rsid w:val="7B5D37D0"/>
    <w:rsid w:val="7C27D419"/>
    <w:rsid w:val="7C6403E4"/>
    <w:rsid w:val="7C8CDFEE"/>
    <w:rsid w:val="7CA95174"/>
    <w:rsid w:val="7CDD633C"/>
    <w:rsid w:val="7D65CCE3"/>
    <w:rsid w:val="7D7A1F95"/>
    <w:rsid w:val="7DEF5B2F"/>
    <w:rsid w:val="7E8D35DF"/>
    <w:rsid w:val="7EE616ED"/>
    <w:rsid w:val="7EE834DB"/>
    <w:rsid w:val="7EF2D6BE"/>
    <w:rsid w:val="7FBED676"/>
    <w:rsid w:val="7FD9956C"/>
    <w:rsid w:val="7FD9A763"/>
    <w:rsid w:val="7FF488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unhideWhenUsed/>
    <w:qFormat/>
    <w:rsid w:val="008316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paragraph" w:styleId="NormalWeb">
    <w:name w:val="Normal (Web)"/>
    <w:basedOn w:val="Normal"/>
    <w:uiPriority w:val="99"/>
    <w:semiHidden/>
    <w:unhideWhenUsed/>
    <w:rsid w:val="00103B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rsid w:val="0083166B"/>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83166B"/>
    <w:rPr>
      <w:i/>
      <w:iCs/>
    </w:rPr>
  </w:style>
  <w:style w:type="paragraph" w:customStyle="1" w:styleId="Paragrafskirtukai">
    <w:name w:val="Paragrafų skirtukai"/>
    <w:basedOn w:val="Heading2"/>
    <w:link w:val="ParagrafskirtukaiChar"/>
    <w:qFormat/>
    <w:rsid w:val="00923DD5"/>
    <w:pPr>
      <w:spacing w:before="80" w:after="80"/>
    </w:pPr>
    <w:rPr>
      <w:rFonts w:ascii="Arial" w:eastAsia="Times New Roman" w:hAnsi="Arial" w:cs="Times New Roman"/>
      <w:color w:val="auto"/>
      <w:sz w:val="20"/>
    </w:rPr>
  </w:style>
  <w:style w:type="character" w:styleId="Strong">
    <w:name w:val="Strong"/>
    <w:aliases w:val="Tekst treści + 11,5 pt,Odstępy 0 pt"/>
    <w:basedOn w:val="DefaultParagraphFont"/>
    <w:qFormat/>
    <w:rsid w:val="00CF4681"/>
    <w:rPr>
      <w:b/>
      <w:bCs/>
    </w:rPr>
  </w:style>
  <w:style w:type="character" w:customStyle="1" w:styleId="ParagrafskirtukaiChar">
    <w:name w:val="Paragrafų skirtukai Char"/>
    <w:basedOn w:val="Heading2Char"/>
    <w:link w:val="Paragrafskirtukai"/>
    <w:rsid w:val="00923DD5"/>
    <w:rPr>
      <w:rFonts w:ascii="Arial" w:eastAsia="Times New Roman" w:hAnsi="Arial" w:cs="Times New Roman"/>
      <w:b/>
      <w:bCs/>
      <w:color w:val="2F5496" w:themeColor="accent1" w:themeShade="BF"/>
      <w:sz w:val="20"/>
      <w:szCs w:val="24"/>
      <w:lang w:val="en-US" w:eastAsia="ja-JP"/>
    </w:rPr>
  </w:style>
  <w:style w:type="numbering" w:customStyle="1" w:styleId="CurrentList1">
    <w:name w:val="Current List1"/>
    <w:uiPriority w:val="99"/>
    <w:rsid w:val="000C6D5B"/>
    <w:pPr>
      <w:numPr>
        <w:numId w:val="2"/>
      </w:numPr>
    </w:pPr>
  </w:style>
  <w:style w:type="character" w:customStyle="1" w:styleId="eop">
    <w:name w:val="eop"/>
    <w:basedOn w:val="DefaultParagraphFont"/>
    <w:rsid w:val="00495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22644944">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91060718">
      <w:bodyDiv w:val="1"/>
      <w:marLeft w:val="0"/>
      <w:marRight w:val="0"/>
      <w:marTop w:val="0"/>
      <w:marBottom w:val="0"/>
      <w:divBdr>
        <w:top w:val="none" w:sz="0" w:space="0" w:color="auto"/>
        <w:left w:val="none" w:sz="0" w:space="0" w:color="auto"/>
        <w:bottom w:val="none" w:sz="0" w:space="0" w:color="auto"/>
        <w:right w:val="none" w:sz="0" w:space="0" w:color="auto"/>
      </w:divBdr>
    </w:div>
    <w:div w:id="389614524">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58252307">
      <w:bodyDiv w:val="1"/>
      <w:marLeft w:val="0"/>
      <w:marRight w:val="0"/>
      <w:marTop w:val="0"/>
      <w:marBottom w:val="0"/>
      <w:divBdr>
        <w:top w:val="none" w:sz="0" w:space="0" w:color="auto"/>
        <w:left w:val="none" w:sz="0" w:space="0" w:color="auto"/>
        <w:bottom w:val="none" w:sz="0" w:space="0" w:color="auto"/>
        <w:right w:val="none" w:sz="0" w:space="0" w:color="auto"/>
      </w:divBdr>
    </w:div>
    <w:div w:id="639845705">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62151709">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37088154">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47588456">
      <w:bodyDiv w:val="1"/>
      <w:marLeft w:val="0"/>
      <w:marRight w:val="0"/>
      <w:marTop w:val="0"/>
      <w:marBottom w:val="0"/>
      <w:divBdr>
        <w:top w:val="none" w:sz="0" w:space="0" w:color="auto"/>
        <w:left w:val="none" w:sz="0" w:space="0" w:color="auto"/>
        <w:bottom w:val="none" w:sz="0" w:space="0" w:color="auto"/>
        <w:right w:val="none" w:sz="0" w:space="0" w:color="auto"/>
      </w:divBdr>
      <w:divsChild>
        <w:div w:id="173107537">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59736138">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91815FC-8A87-4986-8A73-85EC0DCA7C7C}"/>
</file>

<file path=customXml/itemProps4.xml><?xml version="1.0" encoding="utf-8"?>
<ds:datastoreItem xmlns:ds="http://schemas.openxmlformats.org/officeDocument/2006/customXml" ds:itemID="{AA235D45-FBDC-4325-9DFC-5A67664B109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10882</Words>
  <Characters>6203</Characters>
  <Application>Microsoft Office Word</Application>
  <DocSecurity>0</DocSecurity>
  <Lines>51</Lines>
  <Paragraphs>34</Paragraphs>
  <ScaleCrop>false</ScaleCrop>
  <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2026-04-17T08:17:00Z</dcterms:created>
  <dcterms:modified xsi:type="dcterms:W3CDTF">2026-04-20T12:30:00Z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0x01010042590677BDB81E49A6E5799895AA61AB</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